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4B" w:rsidRPr="004E2A63" w:rsidRDefault="0009014B" w:rsidP="004E2A63">
      <w:pPr>
        <w:jc w:val="both"/>
        <w:rPr>
          <w:rFonts w:ascii="Arial" w:hAnsi="Arial" w:cs="Arial"/>
          <w:b/>
          <w:sz w:val="24"/>
          <w:szCs w:val="24"/>
        </w:rPr>
      </w:pPr>
      <w:r w:rsidRPr="004E2A63">
        <w:rPr>
          <w:rFonts w:ascii="Arial" w:hAnsi="Arial" w:cs="Arial"/>
          <w:b/>
          <w:sz w:val="24"/>
          <w:szCs w:val="24"/>
        </w:rPr>
        <w:t xml:space="preserve">EXERCÍCIO </w:t>
      </w:r>
      <w:proofErr w:type="gramStart"/>
      <w:r w:rsidRPr="004E2A63">
        <w:rPr>
          <w:rFonts w:ascii="Arial" w:hAnsi="Arial" w:cs="Arial"/>
          <w:b/>
          <w:sz w:val="24"/>
          <w:szCs w:val="24"/>
        </w:rPr>
        <w:t>1</w:t>
      </w:r>
      <w:proofErr w:type="gramEnd"/>
    </w:p>
    <w:p w:rsidR="0009014B" w:rsidRPr="004E2A63" w:rsidRDefault="0009014B" w:rsidP="004E2A63">
      <w:pPr>
        <w:jc w:val="both"/>
        <w:rPr>
          <w:rFonts w:ascii="Arial" w:hAnsi="Arial" w:cs="Arial"/>
          <w:b/>
          <w:sz w:val="24"/>
          <w:szCs w:val="24"/>
        </w:rPr>
      </w:pPr>
    </w:p>
    <w:p w:rsidR="0009014B" w:rsidRPr="004E2A63" w:rsidRDefault="0009014B" w:rsidP="004E2A63">
      <w:pPr>
        <w:spacing w:line="360" w:lineRule="auto"/>
        <w:jc w:val="both"/>
        <w:rPr>
          <w:rFonts w:ascii="Arial" w:hAnsi="Arial" w:cs="Arial"/>
        </w:rPr>
      </w:pPr>
      <w:r w:rsidRPr="004E2A63">
        <w:rPr>
          <w:rFonts w:ascii="Arial" w:hAnsi="Arial" w:cs="Arial"/>
        </w:rPr>
        <w:t>Em relação aos casos apresentados a seguir, identifique qual a forma de amostragem utilizada. Justifique.</w:t>
      </w:r>
    </w:p>
    <w:p w:rsidR="0009014B" w:rsidRPr="004E2A63" w:rsidRDefault="0009014B" w:rsidP="004E2A63">
      <w:pPr>
        <w:spacing w:line="360" w:lineRule="auto"/>
        <w:jc w:val="both"/>
        <w:rPr>
          <w:rFonts w:ascii="Arial" w:hAnsi="Arial" w:cs="Arial"/>
        </w:rPr>
      </w:pPr>
    </w:p>
    <w:p w:rsidR="0009014B" w:rsidRPr="004E2A63" w:rsidRDefault="0009014B" w:rsidP="004E2A63">
      <w:pPr>
        <w:spacing w:line="360" w:lineRule="auto"/>
        <w:jc w:val="both"/>
        <w:rPr>
          <w:rFonts w:ascii="Arial" w:hAnsi="Arial" w:cs="Arial"/>
        </w:rPr>
      </w:pPr>
      <w:r w:rsidRPr="004E2A63">
        <w:rPr>
          <w:rFonts w:ascii="Arial" w:hAnsi="Arial" w:cs="Arial"/>
        </w:rPr>
        <w:t>1. Procedimento da Polícia Federal num aeroporto que seleciona sempre o 50o passageiro a cada 50 passageiros que embarcam.</w:t>
      </w:r>
    </w:p>
    <w:p w:rsidR="0009014B" w:rsidRPr="004E2A63" w:rsidRDefault="0009014B" w:rsidP="004E2A63">
      <w:pPr>
        <w:spacing w:line="360" w:lineRule="auto"/>
        <w:jc w:val="both"/>
        <w:rPr>
          <w:rFonts w:ascii="Arial" w:hAnsi="Arial" w:cs="Arial"/>
        </w:rPr>
      </w:pPr>
      <w:r w:rsidRPr="004E2A63">
        <w:rPr>
          <w:rFonts w:ascii="Arial" w:hAnsi="Arial" w:cs="Arial"/>
          <w:highlight w:val="yellow"/>
        </w:rPr>
        <w:t xml:space="preserve">R) Amostragem Sistemática, pois os elementos são ordenados e retirados da população </w:t>
      </w:r>
      <w:proofErr w:type="gramStart"/>
      <w:r w:rsidRPr="004E2A63">
        <w:rPr>
          <w:rFonts w:ascii="Arial" w:hAnsi="Arial" w:cs="Arial"/>
          <w:highlight w:val="yellow"/>
        </w:rPr>
        <w:t>periodicamente</w:t>
      </w:r>
      <w:proofErr w:type="gramEnd"/>
    </w:p>
    <w:p w:rsidR="0009014B" w:rsidRPr="004E2A63" w:rsidRDefault="0009014B" w:rsidP="004E2A63">
      <w:pPr>
        <w:spacing w:line="360" w:lineRule="auto"/>
        <w:jc w:val="both"/>
        <w:rPr>
          <w:rFonts w:ascii="Arial" w:hAnsi="Arial" w:cs="Arial"/>
        </w:rPr>
      </w:pPr>
    </w:p>
    <w:p w:rsidR="0009014B" w:rsidRPr="004E2A63" w:rsidRDefault="0009014B" w:rsidP="004E2A63">
      <w:pPr>
        <w:spacing w:line="360" w:lineRule="auto"/>
        <w:jc w:val="both"/>
        <w:rPr>
          <w:rFonts w:ascii="Arial" w:hAnsi="Arial" w:cs="Arial"/>
        </w:rPr>
      </w:pPr>
      <w:r w:rsidRPr="004E2A63">
        <w:rPr>
          <w:rFonts w:ascii="Arial" w:hAnsi="Arial" w:cs="Arial"/>
        </w:rPr>
        <w:t>2. Sorteio de um número de rifa a partir de todos os números que estavam escritos em papel e misturados numa sacola.</w:t>
      </w:r>
    </w:p>
    <w:p w:rsidR="0009014B" w:rsidRPr="004E2A63" w:rsidRDefault="0009014B" w:rsidP="00BD5D67">
      <w:pPr>
        <w:spacing w:line="360" w:lineRule="auto"/>
        <w:jc w:val="both"/>
        <w:rPr>
          <w:rFonts w:ascii="Arial" w:hAnsi="Arial" w:cs="Arial"/>
        </w:rPr>
      </w:pPr>
      <w:r w:rsidRPr="00BD5D67">
        <w:rPr>
          <w:rFonts w:ascii="Arial" w:hAnsi="Arial" w:cs="Arial"/>
          <w:highlight w:val="yellow"/>
        </w:rPr>
        <w:t xml:space="preserve">R) </w:t>
      </w:r>
      <w:r w:rsidR="00BD5D67" w:rsidRPr="00BD5D67">
        <w:rPr>
          <w:rFonts w:ascii="Arial" w:hAnsi="Arial" w:cs="Arial"/>
          <w:highlight w:val="yellow"/>
        </w:rPr>
        <w:t xml:space="preserve">Amostragem aleatória simples é a mais </w:t>
      </w:r>
      <w:r w:rsidR="00BD5D67" w:rsidRPr="00BD5D67">
        <w:rPr>
          <w:rFonts w:ascii="Arial" w:hAnsi="Arial" w:cs="Arial"/>
          <w:highlight w:val="yellow"/>
        </w:rPr>
        <w:t>apropriada das té</w:t>
      </w:r>
      <w:r w:rsidR="00BD5D67" w:rsidRPr="00BD5D67">
        <w:rPr>
          <w:rFonts w:ascii="Arial" w:hAnsi="Arial" w:cs="Arial"/>
          <w:highlight w:val="yellow"/>
        </w:rPr>
        <w:t xml:space="preserve">cnicas; consiste em um sorteio </w:t>
      </w:r>
      <w:r w:rsidR="00BD5D67" w:rsidRPr="00BD5D67">
        <w:rPr>
          <w:rFonts w:ascii="Arial" w:hAnsi="Arial" w:cs="Arial"/>
          <w:highlight w:val="yellow"/>
        </w:rPr>
        <w:t>direto auxiliado por</w:t>
      </w:r>
      <w:r w:rsidR="00BD5D67" w:rsidRPr="00BD5D67">
        <w:rPr>
          <w:rFonts w:ascii="Arial" w:hAnsi="Arial" w:cs="Arial"/>
          <w:highlight w:val="yellow"/>
        </w:rPr>
        <w:t xml:space="preserve"> software ou tabela de números </w:t>
      </w:r>
      <w:r w:rsidR="00BD5D67" w:rsidRPr="00BD5D67">
        <w:rPr>
          <w:rFonts w:ascii="Arial" w:hAnsi="Arial" w:cs="Arial"/>
          <w:highlight w:val="yellow"/>
        </w:rPr>
        <w:t>aleatórios. É o único</w:t>
      </w:r>
      <w:r w:rsidR="00BD5D67" w:rsidRPr="00BD5D67">
        <w:rPr>
          <w:rFonts w:ascii="Arial" w:hAnsi="Arial" w:cs="Arial"/>
          <w:highlight w:val="yellow"/>
        </w:rPr>
        <w:t xml:space="preserve"> método que garante o controle </w:t>
      </w:r>
      <w:r w:rsidR="00BD5D67" w:rsidRPr="00BD5D67">
        <w:rPr>
          <w:rFonts w:ascii="Arial" w:hAnsi="Arial" w:cs="Arial"/>
          <w:highlight w:val="yellow"/>
        </w:rPr>
        <w:t xml:space="preserve">dos erros de </w:t>
      </w:r>
      <w:r w:rsidR="00BD5D67" w:rsidRPr="00BD5D67">
        <w:rPr>
          <w:rFonts w:ascii="Arial" w:hAnsi="Arial" w:cs="Arial"/>
          <w:highlight w:val="yellow"/>
        </w:rPr>
        <w:t xml:space="preserve">amostragem. Deve ser utilizada </w:t>
      </w:r>
      <w:r w:rsidR="00BD5D67" w:rsidRPr="00BD5D67">
        <w:rPr>
          <w:rFonts w:ascii="Arial" w:hAnsi="Arial" w:cs="Arial"/>
          <w:highlight w:val="yellow"/>
        </w:rPr>
        <w:t>sempre que for possível.</w:t>
      </w:r>
    </w:p>
    <w:p w:rsidR="0009014B" w:rsidRPr="004E2A63" w:rsidRDefault="0009014B" w:rsidP="004E2A63">
      <w:pPr>
        <w:spacing w:line="360" w:lineRule="auto"/>
        <w:jc w:val="both"/>
        <w:rPr>
          <w:rFonts w:ascii="Arial" w:hAnsi="Arial" w:cs="Arial"/>
        </w:rPr>
      </w:pPr>
    </w:p>
    <w:p w:rsidR="0009014B" w:rsidRPr="004E2A63" w:rsidRDefault="0009014B" w:rsidP="004E2A63">
      <w:pPr>
        <w:spacing w:line="360" w:lineRule="auto"/>
        <w:jc w:val="both"/>
        <w:rPr>
          <w:rFonts w:ascii="Arial" w:hAnsi="Arial" w:cs="Arial"/>
        </w:rPr>
      </w:pPr>
      <w:r w:rsidRPr="004E2A63">
        <w:rPr>
          <w:rFonts w:ascii="Arial" w:hAnsi="Arial" w:cs="Arial"/>
        </w:rPr>
        <w:t>3. Polícia rodoviária numa rodovia, escolhendo veículos para verificar a documentação e realizar a inspeção.</w:t>
      </w:r>
    </w:p>
    <w:p w:rsidR="0009014B" w:rsidRPr="004E2A63" w:rsidRDefault="00BD5D67" w:rsidP="004E2A63">
      <w:pPr>
        <w:spacing w:line="360" w:lineRule="auto"/>
        <w:jc w:val="both"/>
        <w:rPr>
          <w:rFonts w:ascii="Arial" w:hAnsi="Arial" w:cs="Arial"/>
        </w:rPr>
      </w:pPr>
      <w:r w:rsidRPr="00BD5D67">
        <w:rPr>
          <w:rFonts w:ascii="Arial" w:hAnsi="Arial" w:cs="Arial"/>
          <w:highlight w:val="yellow"/>
        </w:rPr>
        <w:t xml:space="preserve">R) Amostragem por conveniência, seleção ocorre por conveniência </w:t>
      </w:r>
      <w:proofErr w:type="gramStart"/>
      <w:r w:rsidRPr="00BD5D67">
        <w:rPr>
          <w:rFonts w:ascii="Arial" w:hAnsi="Arial" w:cs="Arial"/>
          <w:highlight w:val="yellow"/>
        </w:rPr>
        <w:t>a</w:t>
      </w:r>
      <w:proofErr w:type="gramEnd"/>
      <w:r w:rsidRPr="00BD5D67">
        <w:rPr>
          <w:rFonts w:ascii="Arial" w:hAnsi="Arial" w:cs="Arial"/>
          <w:highlight w:val="yellow"/>
        </w:rPr>
        <w:t xml:space="preserve"> medida que aparecem os elementos</w:t>
      </w:r>
    </w:p>
    <w:p w:rsidR="0009014B" w:rsidRDefault="0009014B" w:rsidP="004E2A63">
      <w:pPr>
        <w:spacing w:line="360" w:lineRule="auto"/>
        <w:jc w:val="both"/>
        <w:rPr>
          <w:rFonts w:ascii="Arial" w:hAnsi="Arial" w:cs="Arial"/>
        </w:rPr>
      </w:pPr>
      <w:r w:rsidRPr="004E2A63">
        <w:rPr>
          <w:rFonts w:ascii="Arial" w:hAnsi="Arial" w:cs="Arial"/>
        </w:rPr>
        <w:t xml:space="preserve">4. Pesquisa de satisfação sobre a qualidade dos serviços prestados por uma agência bancária. Para isto foram definidas três classes de clientes (básico, médio e avançado) e foram </w:t>
      </w:r>
      <w:proofErr w:type="gramStart"/>
      <w:r w:rsidRPr="004E2A63">
        <w:rPr>
          <w:rFonts w:ascii="Arial" w:hAnsi="Arial" w:cs="Arial"/>
        </w:rPr>
        <w:t>selecionados</w:t>
      </w:r>
      <w:proofErr w:type="gramEnd"/>
      <w:r w:rsidRPr="004E2A63">
        <w:rPr>
          <w:rFonts w:ascii="Arial" w:hAnsi="Arial" w:cs="Arial"/>
        </w:rPr>
        <w:t xml:space="preserve"> aleatoriamente amostras proporcionais à quantidade de clientes pertencentes a cada classe.</w:t>
      </w:r>
    </w:p>
    <w:p w:rsidR="004E2A63" w:rsidRPr="004E2A63" w:rsidRDefault="004E2A63" w:rsidP="004E2A63">
      <w:pPr>
        <w:autoSpaceDE w:val="0"/>
        <w:autoSpaceDN w:val="0"/>
        <w:adjustRightInd w:val="0"/>
        <w:spacing w:after="0" w:line="360" w:lineRule="auto"/>
        <w:rPr>
          <w:rFonts w:ascii="OpenSans" w:hAnsi="OpenSans" w:cs="OpenSans"/>
          <w:color w:val="000000"/>
          <w:sz w:val="23"/>
          <w:szCs w:val="23"/>
        </w:rPr>
      </w:pPr>
      <w:r w:rsidRPr="004E2A63">
        <w:rPr>
          <w:rFonts w:ascii="Arial" w:hAnsi="Arial" w:cs="Arial"/>
          <w:highlight w:val="yellow"/>
        </w:rPr>
        <w:t xml:space="preserve">R) </w:t>
      </w:r>
      <w:r w:rsidRPr="004E2A63">
        <w:rPr>
          <w:rFonts w:ascii="OpenSans-Bold" w:hAnsi="OpenSans-Bold" w:cs="OpenSans-Bold"/>
          <w:b/>
          <w:bCs/>
          <w:color w:val="000000"/>
          <w:sz w:val="23"/>
          <w:szCs w:val="23"/>
          <w:highlight w:val="yellow"/>
        </w:rPr>
        <w:t xml:space="preserve">Amostragem estratificada: </w:t>
      </w:r>
      <w:r w:rsidRPr="004E2A63">
        <w:rPr>
          <w:rFonts w:ascii="OpenSans" w:hAnsi="OpenSans" w:cs="OpenSans"/>
          <w:color w:val="000000"/>
          <w:sz w:val="23"/>
          <w:szCs w:val="23"/>
          <w:highlight w:val="yellow"/>
        </w:rPr>
        <w:t xml:space="preserve">quando a população está dividida em estratos, sorteia-se um número de elementos para compor a amostra proporcional ao tamanho do </w:t>
      </w:r>
      <w:proofErr w:type="gramStart"/>
      <w:r w:rsidRPr="004E2A63">
        <w:rPr>
          <w:rFonts w:ascii="OpenSans" w:hAnsi="OpenSans" w:cs="OpenSans"/>
          <w:color w:val="000000"/>
          <w:sz w:val="23"/>
          <w:szCs w:val="23"/>
          <w:highlight w:val="yellow"/>
        </w:rPr>
        <w:t>estrato</w:t>
      </w:r>
      <w:proofErr w:type="gramEnd"/>
    </w:p>
    <w:p w:rsidR="0009014B" w:rsidRPr="004E2A63" w:rsidRDefault="0009014B" w:rsidP="004E2A63">
      <w:pPr>
        <w:spacing w:line="360" w:lineRule="auto"/>
        <w:jc w:val="both"/>
        <w:rPr>
          <w:rFonts w:ascii="Arial" w:hAnsi="Arial" w:cs="Arial"/>
        </w:rPr>
      </w:pPr>
    </w:p>
    <w:p w:rsidR="0009014B" w:rsidRPr="004E2A63" w:rsidRDefault="0009014B" w:rsidP="004E2A63">
      <w:pPr>
        <w:spacing w:line="360" w:lineRule="auto"/>
        <w:jc w:val="both"/>
        <w:rPr>
          <w:rFonts w:ascii="Arial" w:hAnsi="Arial" w:cs="Arial"/>
        </w:rPr>
      </w:pPr>
    </w:p>
    <w:p w:rsidR="0009014B" w:rsidRDefault="0009014B" w:rsidP="004E2A63">
      <w:pPr>
        <w:spacing w:line="360" w:lineRule="auto"/>
        <w:jc w:val="both"/>
        <w:rPr>
          <w:rFonts w:ascii="Arial" w:hAnsi="Arial" w:cs="Arial"/>
        </w:rPr>
      </w:pPr>
      <w:r w:rsidRPr="004E2A63">
        <w:rPr>
          <w:rFonts w:ascii="Arial" w:hAnsi="Arial" w:cs="Arial"/>
        </w:rPr>
        <w:t xml:space="preserve">5. Processo seletivo para escolha de </w:t>
      </w:r>
      <w:proofErr w:type="gramStart"/>
      <w:r w:rsidRPr="004E2A63">
        <w:rPr>
          <w:rFonts w:ascii="Arial" w:hAnsi="Arial" w:cs="Arial"/>
        </w:rPr>
        <w:t>5</w:t>
      </w:r>
      <w:proofErr w:type="gramEnd"/>
      <w:r w:rsidRPr="004E2A63">
        <w:rPr>
          <w:rFonts w:ascii="Arial" w:hAnsi="Arial" w:cs="Arial"/>
        </w:rPr>
        <w:t xml:space="preserve"> estagiários para trabalharem numa escola a partir de 175 currículos enviados.</w:t>
      </w:r>
    </w:p>
    <w:p w:rsidR="00BD5D67" w:rsidRPr="004E2A63" w:rsidRDefault="00BD5D67" w:rsidP="004E2A63">
      <w:pPr>
        <w:spacing w:line="360" w:lineRule="auto"/>
        <w:jc w:val="both"/>
        <w:rPr>
          <w:rFonts w:ascii="Arial" w:hAnsi="Arial" w:cs="Arial"/>
        </w:rPr>
      </w:pPr>
      <w:r w:rsidRPr="00BD5D67">
        <w:rPr>
          <w:rFonts w:ascii="Arial" w:hAnsi="Arial" w:cs="Arial"/>
          <w:highlight w:val="yellow"/>
        </w:rPr>
        <w:t xml:space="preserve">R) amostragem intencional por </w:t>
      </w:r>
      <w:proofErr w:type="spellStart"/>
      <w:proofErr w:type="gramStart"/>
      <w:r w:rsidRPr="00BD5D67">
        <w:rPr>
          <w:rFonts w:ascii="Arial" w:hAnsi="Arial" w:cs="Arial"/>
          <w:highlight w:val="yellow"/>
        </w:rPr>
        <w:t>julgamento,</w:t>
      </w:r>
      <w:proofErr w:type="gramEnd"/>
      <w:r w:rsidRPr="00BD5D67">
        <w:rPr>
          <w:rFonts w:ascii="Arial" w:hAnsi="Arial" w:cs="Arial"/>
          <w:highlight w:val="yellow"/>
        </w:rPr>
        <w:t>os</w:t>
      </w:r>
      <w:proofErr w:type="spellEnd"/>
      <w:r w:rsidRPr="00BD5D67">
        <w:rPr>
          <w:rFonts w:ascii="Arial" w:hAnsi="Arial" w:cs="Arial"/>
          <w:highlight w:val="yellow"/>
        </w:rPr>
        <w:t xml:space="preserve"> elementos soa selecionados por determinado critério e com a decisão do pesquisador.</w:t>
      </w:r>
    </w:p>
    <w:p w:rsidR="0009014B" w:rsidRPr="004E2A63" w:rsidRDefault="0009014B" w:rsidP="004E2A63">
      <w:pPr>
        <w:spacing w:line="360" w:lineRule="auto"/>
        <w:jc w:val="both"/>
        <w:rPr>
          <w:rFonts w:ascii="Arial" w:hAnsi="Arial" w:cs="Arial"/>
        </w:rPr>
      </w:pPr>
    </w:p>
    <w:p w:rsidR="0009014B" w:rsidRDefault="0009014B" w:rsidP="004E2A63">
      <w:pPr>
        <w:spacing w:line="360" w:lineRule="auto"/>
        <w:jc w:val="both"/>
        <w:rPr>
          <w:rFonts w:ascii="Arial" w:hAnsi="Arial" w:cs="Arial"/>
        </w:rPr>
      </w:pPr>
      <w:r w:rsidRPr="004E2A63">
        <w:rPr>
          <w:rFonts w:ascii="Arial" w:hAnsi="Arial" w:cs="Arial"/>
        </w:rPr>
        <w:t>6. Pesquisa realizada na Avenida Paulista por uma organização para saber os hábitos de utilização do metrô nos finais de semana. Cada pesquisador recebeu uma quota de pessoas que deveriam ser identificadas e pesquisadas utilizando diferentes critérios e a seleção de quem deveria ser entrevistado ficou para o julgamento do pesquisador.</w:t>
      </w:r>
    </w:p>
    <w:p w:rsidR="004E2A63" w:rsidRDefault="004E2A63" w:rsidP="004E2A63">
      <w:pPr>
        <w:autoSpaceDE w:val="0"/>
        <w:autoSpaceDN w:val="0"/>
        <w:adjustRightInd w:val="0"/>
        <w:spacing w:after="0" w:line="360" w:lineRule="auto"/>
        <w:rPr>
          <w:rFonts w:ascii="OpenSans" w:hAnsi="OpenSans" w:cs="OpenSans"/>
          <w:color w:val="000000"/>
          <w:sz w:val="23"/>
          <w:szCs w:val="23"/>
        </w:rPr>
      </w:pPr>
      <w:r w:rsidRPr="004E2A63">
        <w:rPr>
          <w:rFonts w:ascii="Arial" w:hAnsi="Arial" w:cs="Arial"/>
          <w:highlight w:val="yellow"/>
        </w:rPr>
        <w:t>R)</w:t>
      </w:r>
      <w:proofErr w:type="gramStart"/>
      <w:r w:rsidRPr="004E2A63">
        <w:rPr>
          <w:rFonts w:ascii="Arial" w:hAnsi="Arial" w:cs="Arial"/>
          <w:highlight w:val="yellow"/>
        </w:rPr>
        <w:t xml:space="preserve"> </w:t>
      </w:r>
      <w:r w:rsidRPr="004E2A63">
        <w:rPr>
          <w:rFonts w:ascii="EncodeSansWide-SemiBold" w:hAnsi="EncodeSansWide-SemiBold" w:cs="EncodeSansWide-SemiBold"/>
          <w:b/>
          <w:bCs/>
          <w:color w:val="2364B5"/>
          <w:sz w:val="23"/>
          <w:szCs w:val="23"/>
          <w:highlight w:val="yellow"/>
        </w:rPr>
        <w:t xml:space="preserve"> </w:t>
      </w:r>
      <w:proofErr w:type="gramEnd"/>
      <w:r w:rsidRPr="004E2A63">
        <w:rPr>
          <w:rFonts w:ascii="OpenSans-Bold" w:hAnsi="OpenSans-Bold" w:cs="OpenSans-Bold"/>
          <w:b/>
          <w:bCs/>
          <w:color w:val="000000"/>
          <w:sz w:val="23"/>
          <w:szCs w:val="23"/>
          <w:highlight w:val="yellow"/>
        </w:rPr>
        <w:t xml:space="preserve">Amostragem intencional: </w:t>
      </w:r>
      <w:r w:rsidRPr="004E2A63">
        <w:rPr>
          <w:rFonts w:ascii="OpenSans" w:hAnsi="OpenSans" w:cs="OpenSans"/>
          <w:color w:val="000000"/>
          <w:sz w:val="23"/>
          <w:szCs w:val="23"/>
          <w:highlight w:val="yellow"/>
        </w:rPr>
        <w:t xml:space="preserve">quando os elementos da amostra são </w:t>
      </w:r>
      <w:r>
        <w:rPr>
          <w:rFonts w:ascii="OpenSans" w:hAnsi="OpenSans" w:cs="OpenSans"/>
          <w:color w:val="000000"/>
          <w:sz w:val="23"/>
          <w:szCs w:val="23"/>
          <w:highlight w:val="yellow"/>
        </w:rPr>
        <w:t xml:space="preserve">escolhidos </w:t>
      </w:r>
      <w:r w:rsidRPr="004E2A63">
        <w:rPr>
          <w:rFonts w:ascii="OpenSans" w:hAnsi="OpenSans" w:cs="OpenSans"/>
          <w:color w:val="000000"/>
          <w:sz w:val="23"/>
          <w:szCs w:val="23"/>
          <w:highlight w:val="yellow"/>
        </w:rPr>
        <w:t>deliberadamente, por acreditar que estes são representativos da população</w:t>
      </w:r>
      <w:r>
        <w:rPr>
          <w:rFonts w:ascii="OpenSans" w:hAnsi="OpenSans" w:cs="OpenSans"/>
          <w:color w:val="000000"/>
          <w:sz w:val="23"/>
          <w:szCs w:val="23"/>
        </w:rPr>
        <w:t>.</w:t>
      </w:r>
    </w:p>
    <w:p w:rsidR="0009014B" w:rsidRPr="004E2A63" w:rsidRDefault="0009014B" w:rsidP="004E2A63">
      <w:pPr>
        <w:spacing w:line="360" w:lineRule="auto"/>
        <w:jc w:val="both"/>
        <w:rPr>
          <w:rFonts w:ascii="Arial" w:hAnsi="Arial" w:cs="Arial"/>
        </w:rPr>
      </w:pPr>
    </w:p>
    <w:p w:rsidR="0009014B" w:rsidRDefault="0009014B" w:rsidP="004E2A63">
      <w:pPr>
        <w:spacing w:line="360" w:lineRule="auto"/>
        <w:jc w:val="both"/>
        <w:rPr>
          <w:rFonts w:ascii="Arial" w:hAnsi="Arial" w:cs="Arial"/>
        </w:rPr>
      </w:pPr>
      <w:r w:rsidRPr="004E2A63">
        <w:rPr>
          <w:rFonts w:ascii="Arial" w:hAnsi="Arial" w:cs="Arial"/>
        </w:rPr>
        <w:t>7. Amostragem numa escola entre os alunos do primeiro ao nono ano para saber quais os seus hábitos alimentares. Um sorteio foi realizado e os alunos 3, 7, 15 e 22 da lista de chamada foram selecionados. Assim, os pesquisadores visitaram as salas e entrevistaram os alunos 3, 7, 15 e 22 da lista de chamada.</w:t>
      </w:r>
    </w:p>
    <w:p w:rsidR="00CC7C59" w:rsidRPr="004E2A63" w:rsidRDefault="00CC7C59" w:rsidP="00CC7C59">
      <w:pPr>
        <w:spacing w:line="360" w:lineRule="auto"/>
        <w:jc w:val="both"/>
        <w:rPr>
          <w:rFonts w:ascii="Arial" w:hAnsi="Arial" w:cs="Arial"/>
        </w:rPr>
      </w:pPr>
      <w:r w:rsidRPr="00CC7C59">
        <w:rPr>
          <w:rFonts w:ascii="Arial" w:hAnsi="Arial" w:cs="Arial"/>
          <w:highlight w:val="yellow"/>
        </w:rPr>
        <w:t>R) Amostragem de conglomerado, pois c</w:t>
      </w:r>
      <w:r w:rsidRPr="00CC7C59">
        <w:rPr>
          <w:rFonts w:ascii="Arial" w:hAnsi="Arial" w:cs="Arial"/>
          <w:highlight w:val="yellow"/>
        </w:rPr>
        <w:t>ada ano letivo correspon</w:t>
      </w:r>
      <w:r w:rsidRPr="00CC7C59">
        <w:rPr>
          <w:rFonts w:ascii="Arial" w:hAnsi="Arial" w:cs="Arial"/>
          <w:highlight w:val="yellow"/>
        </w:rPr>
        <w:t xml:space="preserve">de a um conglomerado de alunos. </w:t>
      </w:r>
      <w:r w:rsidRPr="00CC7C59">
        <w:rPr>
          <w:rFonts w:ascii="Arial" w:hAnsi="Arial" w:cs="Arial"/>
          <w:highlight w:val="yellow"/>
        </w:rPr>
        <w:t xml:space="preserve">O sorteio dos mesmos números (lista de chamada) para as entrevistas (em todas as salas) caracteriza sistematização da </w:t>
      </w:r>
      <w:r w:rsidRPr="00CC7C59">
        <w:rPr>
          <w:rFonts w:ascii="Arial" w:hAnsi="Arial" w:cs="Arial"/>
          <w:highlight w:val="yellow"/>
        </w:rPr>
        <w:t>amostra dentro do conglomerado</w:t>
      </w:r>
      <w:r>
        <w:rPr>
          <w:rFonts w:ascii="Arial" w:hAnsi="Arial" w:cs="Arial"/>
        </w:rPr>
        <w:t>.</w:t>
      </w:r>
    </w:p>
    <w:p w:rsidR="0009014B" w:rsidRDefault="0009014B" w:rsidP="004E2A63">
      <w:pPr>
        <w:jc w:val="both"/>
        <w:rPr>
          <w:rFonts w:ascii="Arial" w:hAnsi="Arial" w:cs="Arial"/>
        </w:rPr>
      </w:pPr>
    </w:p>
    <w:p w:rsidR="00BD5D67" w:rsidRDefault="00BD5D67" w:rsidP="004E2A63">
      <w:pPr>
        <w:jc w:val="both"/>
        <w:rPr>
          <w:rFonts w:ascii="Arial" w:hAnsi="Arial" w:cs="Arial"/>
        </w:rPr>
      </w:pPr>
    </w:p>
    <w:p w:rsidR="00BD5D67" w:rsidRDefault="00BD5D67" w:rsidP="004E2A63">
      <w:pPr>
        <w:jc w:val="both"/>
        <w:rPr>
          <w:rFonts w:ascii="Arial" w:hAnsi="Arial" w:cs="Arial"/>
        </w:rPr>
      </w:pPr>
    </w:p>
    <w:p w:rsidR="00BD5D67" w:rsidRDefault="00BD5D67" w:rsidP="004E2A63">
      <w:pPr>
        <w:jc w:val="both"/>
        <w:rPr>
          <w:rFonts w:ascii="Arial" w:hAnsi="Arial" w:cs="Arial"/>
        </w:rPr>
      </w:pPr>
    </w:p>
    <w:p w:rsidR="00BD5D67" w:rsidRDefault="00BD5D67" w:rsidP="004E2A63">
      <w:pPr>
        <w:jc w:val="both"/>
        <w:rPr>
          <w:rFonts w:ascii="Arial" w:hAnsi="Arial" w:cs="Arial"/>
        </w:rPr>
      </w:pPr>
    </w:p>
    <w:p w:rsidR="00BD5D67" w:rsidRDefault="00BD5D67" w:rsidP="004E2A63">
      <w:pPr>
        <w:jc w:val="both"/>
        <w:rPr>
          <w:rFonts w:ascii="Arial" w:hAnsi="Arial" w:cs="Arial"/>
        </w:rPr>
      </w:pPr>
    </w:p>
    <w:p w:rsidR="00BD5D67" w:rsidRDefault="00BD5D67" w:rsidP="004E2A63">
      <w:pPr>
        <w:jc w:val="both"/>
        <w:rPr>
          <w:rFonts w:ascii="Arial" w:hAnsi="Arial" w:cs="Arial"/>
        </w:rPr>
      </w:pPr>
    </w:p>
    <w:p w:rsidR="00BD5D67" w:rsidRPr="004E2A63" w:rsidRDefault="00BD5D67" w:rsidP="004E2A63">
      <w:pPr>
        <w:jc w:val="both"/>
        <w:rPr>
          <w:rFonts w:ascii="Arial" w:hAnsi="Arial" w:cs="Arial"/>
        </w:rPr>
      </w:pPr>
    </w:p>
    <w:p w:rsidR="0009014B" w:rsidRPr="004E2A63" w:rsidRDefault="0009014B" w:rsidP="004E2A63">
      <w:pPr>
        <w:jc w:val="both"/>
        <w:rPr>
          <w:rFonts w:ascii="Arial" w:hAnsi="Arial" w:cs="Arial"/>
        </w:rPr>
      </w:pPr>
    </w:p>
    <w:p w:rsidR="0009014B" w:rsidRPr="004E2A63" w:rsidRDefault="0009014B" w:rsidP="004E2A63">
      <w:pPr>
        <w:jc w:val="both"/>
        <w:rPr>
          <w:rFonts w:ascii="Arial" w:hAnsi="Arial" w:cs="Arial"/>
          <w:b/>
          <w:sz w:val="24"/>
          <w:szCs w:val="24"/>
        </w:rPr>
      </w:pPr>
      <w:r w:rsidRPr="004E2A63">
        <w:rPr>
          <w:rFonts w:ascii="Arial" w:hAnsi="Arial" w:cs="Arial"/>
          <w:b/>
          <w:sz w:val="24"/>
          <w:szCs w:val="24"/>
        </w:rPr>
        <w:lastRenderedPageBreak/>
        <w:t xml:space="preserve">EXERCÍCIO </w:t>
      </w:r>
      <w:proofErr w:type="gramStart"/>
      <w:r w:rsidRPr="004E2A63">
        <w:rPr>
          <w:rFonts w:ascii="Arial" w:hAnsi="Arial" w:cs="Arial"/>
          <w:b/>
          <w:sz w:val="24"/>
          <w:szCs w:val="24"/>
        </w:rPr>
        <w:t>2</w:t>
      </w:r>
      <w:proofErr w:type="gramEnd"/>
    </w:p>
    <w:p w:rsidR="0009014B" w:rsidRPr="004E2A63" w:rsidRDefault="0009014B" w:rsidP="004E2A63">
      <w:pPr>
        <w:jc w:val="both"/>
        <w:rPr>
          <w:rFonts w:ascii="Arial" w:hAnsi="Arial" w:cs="Arial"/>
          <w:b/>
          <w:sz w:val="24"/>
          <w:szCs w:val="24"/>
        </w:rPr>
      </w:pPr>
    </w:p>
    <w:p w:rsidR="0009014B" w:rsidRPr="00061159" w:rsidRDefault="0009014B" w:rsidP="00061159">
      <w:pPr>
        <w:spacing w:line="360" w:lineRule="auto"/>
        <w:jc w:val="both"/>
        <w:rPr>
          <w:rFonts w:ascii="Arial" w:hAnsi="Arial" w:cs="Arial"/>
        </w:rPr>
      </w:pPr>
      <w:r w:rsidRPr="00061159">
        <w:rPr>
          <w:rFonts w:ascii="Arial" w:hAnsi="Arial" w:cs="Arial"/>
        </w:rPr>
        <w:t>Considere a seguinte tabela de notas obt</w:t>
      </w:r>
      <w:r w:rsidR="004E2A63" w:rsidRPr="00061159">
        <w:rPr>
          <w:rFonts w:ascii="Arial" w:hAnsi="Arial" w:cs="Arial"/>
        </w:rPr>
        <w:t xml:space="preserve">idas pelos alunos de uma escola </w:t>
      </w:r>
      <w:r w:rsidR="00061159">
        <w:rPr>
          <w:rFonts w:ascii="Arial" w:hAnsi="Arial" w:cs="Arial"/>
        </w:rPr>
        <w:t xml:space="preserve">na prova </w:t>
      </w:r>
      <w:proofErr w:type="gramStart"/>
      <w:r w:rsidR="00061159">
        <w:rPr>
          <w:rFonts w:ascii="Arial" w:hAnsi="Arial" w:cs="Arial"/>
        </w:rPr>
        <w:t>1</w:t>
      </w:r>
      <w:proofErr w:type="gramEnd"/>
      <w:r w:rsidR="00061159">
        <w:rPr>
          <w:rFonts w:ascii="Arial" w:hAnsi="Arial" w:cs="Arial"/>
        </w:rPr>
        <w:t xml:space="preserve"> </w:t>
      </w:r>
      <w:r w:rsidRPr="00061159">
        <w:rPr>
          <w:rFonts w:ascii="Arial" w:hAnsi="Arial" w:cs="Arial"/>
        </w:rPr>
        <w:t>de estatística.</w:t>
      </w:r>
    </w:p>
    <w:tbl>
      <w:tblPr>
        <w:tblStyle w:val="Tabelacomgrade"/>
        <w:tblW w:w="0" w:type="auto"/>
        <w:tblLook w:val="04A0" w:firstRow="1" w:lastRow="0" w:firstColumn="1" w:lastColumn="0" w:noHBand="0" w:noVBand="1"/>
      </w:tblPr>
      <w:tblGrid>
        <w:gridCol w:w="8644"/>
      </w:tblGrid>
      <w:tr w:rsidR="00061159" w:rsidRPr="00061159" w:rsidTr="00061159">
        <w:tc>
          <w:tcPr>
            <w:tcW w:w="8644" w:type="dxa"/>
          </w:tcPr>
          <w:p w:rsidR="00061159" w:rsidRPr="00061159" w:rsidRDefault="00061159" w:rsidP="00AC64B3">
            <w:r>
              <w:t xml:space="preserve">   </w:t>
            </w:r>
            <w:r w:rsidRPr="00061159">
              <w:t>Alberto 7,0</w:t>
            </w:r>
            <w:r>
              <w:t xml:space="preserve">                                          </w:t>
            </w:r>
            <w:r w:rsidRPr="00061159">
              <w:t xml:space="preserve">Eliana 7,5 </w:t>
            </w:r>
            <w:r>
              <w:t xml:space="preserve">                                         </w:t>
            </w:r>
            <w:r w:rsidRPr="00061159">
              <w:t>Matheus 3,5</w:t>
            </w:r>
          </w:p>
        </w:tc>
      </w:tr>
      <w:tr w:rsidR="00061159" w:rsidRPr="00061159" w:rsidTr="00061159">
        <w:tc>
          <w:tcPr>
            <w:tcW w:w="8644" w:type="dxa"/>
          </w:tcPr>
          <w:p w:rsidR="00061159" w:rsidRPr="00061159" w:rsidRDefault="00061159" w:rsidP="00AC64B3">
            <w:r>
              <w:t xml:space="preserve">   </w:t>
            </w:r>
            <w:r w:rsidRPr="00061159">
              <w:t>Alessandra 6,5</w:t>
            </w:r>
            <w:r>
              <w:t xml:space="preserve">                                   </w:t>
            </w:r>
            <w:r w:rsidRPr="00061159">
              <w:t xml:space="preserve"> Fábio 4,0</w:t>
            </w:r>
            <w:r>
              <w:t xml:space="preserve">                                          </w:t>
            </w:r>
            <w:r w:rsidRPr="00061159">
              <w:t xml:space="preserve"> Maurício 6,5</w:t>
            </w:r>
          </w:p>
        </w:tc>
      </w:tr>
      <w:tr w:rsidR="00061159" w:rsidRPr="00061159" w:rsidTr="00061159">
        <w:tc>
          <w:tcPr>
            <w:tcW w:w="8644" w:type="dxa"/>
          </w:tcPr>
          <w:p w:rsidR="00061159" w:rsidRPr="00061159" w:rsidRDefault="00061159" w:rsidP="00AC64B3">
            <w:r>
              <w:t xml:space="preserve">   </w:t>
            </w:r>
            <w:r w:rsidRPr="00061159">
              <w:t xml:space="preserve">Alex 8,0 </w:t>
            </w:r>
            <w:r>
              <w:t xml:space="preserve">                                               </w:t>
            </w:r>
            <w:r w:rsidRPr="00061159">
              <w:t xml:space="preserve">Felipe 6,0 </w:t>
            </w:r>
            <w:r>
              <w:t xml:space="preserve">                                         </w:t>
            </w:r>
            <w:r w:rsidRPr="00061159">
              <w:t>Michelle 4,5</w:t>
            </w:r>
          </w:p>
        </w:tc>
      </w:tr>
      <w:tr w:rsidR="00061159" w:rsidRPr="00061159" w:rsidTr="00061159">
        <w:tc>
          <w:tcPr>
            <w:tcW w:w="8644" w:type="dxa"/>
          </w:tcPr>
          <w:p w:rsidR="00061159" w:rsidRPr="00061159" w:rsidRDefault="00061159" w:rsidP="00AC64B3">
            <w:r>
              <w:t xml:space="preserve">   </w:t>
            </w:r>
            <w:r w:rsidRPr="00061159">
              <w:t>Amanda 6,5</w:t>
            </w:r>
            <w:r>
              <w:t xml:space="preserve">                                       </w:t>
            </w:r>
            <w:r w:rsidRPr="00061159">
              <w:t xml:space="preserve"> Fernando 3,0 </w:t>
            </w:r>
            <w:r>
              <w:t xml:space="preserve">                                   </w:t>
            </w:r>
            <w:r w:rsidRPr="00061159">
              <w:t>Natália 3,0</w:t>
            </w:r>
          </w:p>
        </w:tc>
      </w:tr>
      <w:tr w:rsidR="00061159" w:rsidRPr="00061159" w:rsidTr="00061159">
        <w:tc>
          <w:tcPr>
            <w:tcW w:w="8644" w:type="dxa"/>
          </w:tcPr>
          <w:p w:rsidR="00061159" w:rsidRPr="00061159" w:rsidRDefault="00061159" w:rsidP="00AC64B3">
            <w:r>
              <w:t xml:space="preserve">   </w:t>
            </w:r>
            <w:r w:rsidRPr="00061159">
              <w:t>André 5,5</w:t>
            </w:r>
            <w:r>
              <w:t xml:space="preserve">                                           </w:t>
            </w:r>
            <w:r w:rsidRPr="00061159">
              <w:t xml:space="preserve"> Gabriel 4,5</w:t>
            </w:r>
            <w:r>
              <w:t xml:space="preserve">                                       </w:t>
            </w:r>
            <w:r w:rsidRPr="00061159">
              <w:t xml:space="preserve"> Otávio 3,0</w:t>
            </w:r>
          </w:p>
        </w:tc>
      </w:tr>
      <w:tr w:rsidR="00061159" w:rsidRPr="00061159" w:rsidTr="00061159">
        <w:tc>
          <w:tcPr>
            <w:tcW w:w="8644" w:type="dxa"/>
          </w:tcPr>
          <w:p w:rsidR="00061159" w:rsidRPr="00061159" w:rsidRDefault="00061159" w:rsidP="00AC64B3">
            <w:r>
              <w:t xml:space="preserve">   </w:t>
            </w:r>
            <w:r w:rsidRPr="00061159">
              <w:t>André Luís 5,0</w:t>
            </w:r>
            <w:r>
              <w:t xml:space="preserve">                                   </w:t>
            </w:r>
            <w:r w:rsidRPr="00061159">
              <w:t xml:space="preserve"> </w:t>
            </w:r>
            <w:proofErr w:type="spellStart"/>
            <w:r w:rsidRPr="00061159">
              <w:t>Gianlucci</w:t>
            </w:r>
            <w:proofErr w:type="spellEnd"/>
            <w:r w:rsidRPr="00061159">
              <w:t xml:space="preserve"> 6,5</w:t>
            </w:r>
            <w:r>
              <w:t xml:space="preserve">                                    </w:t>
            </w:r>
            <w:r w:rsidRPr="00061159">
              <w:t xml:space="preserve"> Rafael 3,5</w:t>
            </w:r>
          </w:p>
        </w:tc>
      </w:tr>
      <w:tr w:rsidR="00061159" w:rsidRPr="00061159" w:rsidTr="00061159">
        <w:tc>
          <w:tcPr>
            <w:tcW w:w="8644" w:type="dxa"/>
          </w:tcPr>
          <w:p w:rsidR="00061159" w:rsidRPr="00061159" w:rsidRDefault="00061159" w:rsidP="00AC64B3">
            <w:r>
              <w:t xml:space="preserve">   </w:t>
            </w:r>
            <w:r w:rsidRPr="00061159">
              <w:t xml:space="preserve">Augusto 1,0 </w:t>
            </w:r>
            <w:r>
              <w:t xml:space="preserve">                                       </w:t>
            </w:r>
            <w:r w:rsidRPr="00061159">
              <w:t xml:space="preserve">Guilherme 8,5 </w:t>
            </w:r>
            <w:r>
              <w:t xml:space="preserve">                                 </w:t>
            </w:r>
            <w:r w:rsidRPr="00061159">
              <w:t>Raphael 6,0</w:t>
            </w:r>
          </w:p>
        </w:tc>
      </w:tr>
      <w:tr w:rsidR="00061159" w:rsidRPr="00061159" w:rsidTr="00061159">
        <w:tc>
          <w:tcPr>
            <w:tcW w:w="8644" w:type="dxa"/>
          </w:tcPr>
          <w:p w:rsidR="00061159" w:rsidRPr="00061159" w:rsidRDefault="00061159" w:rsidP="00AC64B3">
            <w:r>
              <w:t xml:space="preserve">   </w:t>
            </w:r>
            <w:r w:rsidRPr="00061159">
              <w:t xml:space="preserve">Bárbara 7,0 </w:t>
            </w:r>
            <w:r>
              <w:t xml:space="preserve">                                        </w:t>
            </w:r>
            <w:r w:rsidRPr="00061159">
              <w:t>Gustavo 5,5</w:t>
            </w:r>
            <w:r>
              <w:t xml:space="preserve">                                     </w:t>
            </w:r>
            <w:r w:rsidRPr="00061159">
              <w:t xml:space="preserve"> Rodrigo 5,5</w:t>
            </w:r>
          </w:p>
        </w:tc>
      </w:tr>
      <w:tr w:rsidR="00061159" w:rsidRPr="00061159" w:rsidTr="00061159">
        <w:tc>
          <w:tcPr>
            <w:tcW w:w="8644" w:type="dxa"/>
          </w:tcPr>
          <w:p w:rsidR="00061159" w:rsidRPr="00061159" w:rsidRDefault="00061159" w:rsidP="00AC64B3">
            <w:r>
              <w:t xml:space="preserve">   </w:t>
            </w:r>
            <w:r w:rsidRPr="00061159">
              <w:t xml:space="preserve">Bruna 5,0 </w:t>
            </w:r>
            <w:r>
              <w:t xml:space="preserve">                                           </w:t>
            </w:r>
            <w:r w:rsidRPr="00061159">
              <w:t xml:space="preserve">Henrique 6,5 </w:t>
            </w:r>
            <w:r>
              <w:t xml:space="preserve">                                   </w:t>
            </w:r>
            <w:r w:rsidRPr="00061159">
              <w:t>Samuel 7,5</w:t>
            </w:r>
          </w:p>
        </w:tc>
      </w:tr>
      <w:tr w:rsidR="00061159" w:rsidRPr="00061159" w:rsidTr="00061159">
        <w:tc>
          <w:tcPr>
            <w:tcW w:w="8644" w:type="dxa"/>
          </w:tcPr>
          <w:p w:rsidR="00061159" w:rsidRPr="00061159" w:rsidRDefault="00061159" w:rsidP="00AC64B3">
            <w:r>
              <w:t xml:space="preserve">   </w:t>
            </w:r>
            <w:r w:rsidRPr="00061159">
              <w:t xml:space="preserve">Bruno 8,0 </w:t>
            </w:r>
            <w:r>
              <w:t xml:space="preserve">                                           </w:t>
            </w:r>
            <w:r w:rsidRPr="00061159">
              <w:t xml:space="preserve">Igor 1,5 </w:t>
            </w:r>
            <w:r>
              <w:t xml:space="preserve">                                            </w:t>
            </w:r>
            <w:r w:rsidRPr="00061159">
              <w:t>Tarsila 4,0</w:t>
            </w:r>
          </w:p>
        </w:tc>
      </w:tr>
      <w:tr w:rsidR="00061159" w:rsidRPr="00061159" w:rsidTr="00061159">
        <w:tc>
          <w:tcPr>
            <w:tcW w:w="8644" w:type="dxa"/>
          </w:tcPr>
          <w:p w:rsidR="00061159" w:rsidRPr="00061159" w:rsidRDefault="00061159" w:rsidP="00AC64B3">
            <w:r>
              <w:t xml:space="preserve">   </w:t>
            </w:r>
            <w:r w:rsidRPr="00061159">
              <w:t xml:space="preserve">Cauê 5,0 </w:t>
            </w:r>
            <w:r>
              <w:t xml:space="preserve">                                             </w:t>
            </w:r>
            <w:r w:rsidRPr="00061159">
              <w:t xml:space="preserve">Ivan 5,0 </w:t>
            </w:r>
            <w:r>
              <w:t xml:space="preserve">                                           </w:t>
            </w:r>
            <w:r w:rsidRPr="00061159">
              <w:t>Thiago 7,0</w:t>
            </w:r>
          </w:p>
        </w:tc>
      </w:tr>
      <w:tr w:rsidR="00061159" w:rsidRPr="00061159" w:rsidTr="00061159">
        <w:tc>
          <w:tcPr>
            <w:tcW w:w="8644" w:type="dxa"/>
          </w:tcPr>
          <w:p w:rsidR="00061159" w:rsidRPr="00061159" w:rsidRDefault="00061159" w:rsidP="00AC64B3">
            <w:r>
              <w:t xml:space="preserve">   </w:t>
            </w:r>
            <w:r w:rsidRPr="00061159">
              <w:t xml:space="preserve">César 2,5 </w:t>
            </w:r>
            <w:r>
              <w:t xml:space="preserve">                                            </w:t>
            </w:r>
            <w:r w:rsidRPr="00061159">
              <w:t xml:space="preserve">José Afonso 9,0 </w:t>
            </w:r>
            <w:r>
              <w:t xml:space="preserve">                             </w:t>
            </w:r>
            <w:r w:rsidRPr="00061159">
              <w:t>Thomas 4,5</w:t>
            </w:r>
          </w:p>
        </w:tc>
      </w:tr>
      <w:tr w:rsidR="00061159" w:rsidRPr="00061159" w:rsidTr="00061159">
        <w:tc>
          <w:tcPr>
            <w:tcW w:w="8644" w:type="dxa"/>
          </w:tcPr>
          <w:p w:rsidR="00061159" w:rsidRPr="00061159" w:rsidRDefault="00061159" w:rsidP="00AC64B3">
            <w:r>
              <w:t xml:space="preserve">   </w:t>
            </w:r>
            <w:r w:rsidRPr="00061159">
              <w:t>Daniel 4,0</w:t>
            </w:r>
            <w:r>
              <w:t xml:space="preserve">                                           </w:t>
            </w:r>
            <w:r w:rsidRPr="00061159">
              <w:t xml:space="preserve"> Larissa 7,0</w:t>
            </w:r>
            <w:r>
              <w:t xml:space="preserve">                                       </w:t>
            </w:r>
            <w:r w:rsidRPr="00061159">
              <w:t xml:space="preserve"> Victor 7,5</w:t>
            </w:r>
          </w:p>
        </w:tc>
      </w:tr>
      <w:tr w:rsidR="00061159" w:rsidRPr="00061159" w:rsidTr="00061159">
        <w:tc>
          <w:tcPr>
            <w:tcW w:w="8644" w:type="dxa"/>
          </w:tcPr>
          <w:p w:rsidR="00061159" w:rsidRPr="00061159" w:rsidRDefault="00061159" w:rsidP="00AC64B3">
            <w:r>
              <w:t xml:space="preserve">   </w:t>
            </w:r>
            <w:r w:rsidRPr="00061159">
              <w:t>Danilo 2,5</w:t>
            </w:r>
            <w:r>
              <w:t xml:space="preserve">                                          </w:t>
            </w:r>
            <w:r w:rsidRPr="00061159">
              <w:t xml:space="preserve"> Letícia 3,0 </w:t>
            </w:r>
            <w:r>
              <w:t xml:space="preserve">                                        </w:t>
            </w:r>
            <w:r w:rsidRPr="00061159">
              <w:t>Vinícius 7,0</w:t>
            </w:r>
          </w:p>
        </w:tc>
      </w:tr>
      <w:tr w:rsidR="00061159" w:rsidRPr="00061159" w:rsidTr="00061159">
        <w:tc>
          <w:tcPr>
            <w:tcW w:w="8644" w:type="dxa"/>
          </w:tcPr>
          <w:p w:rsidR="00061159" w:rsidRPr="00061159" w:rsidRDefault="00061159" w:rsidP="00AC64B3">
            <w:r>
              <w:t xml:space="preserve">   </w:t>
            </w:r>
            <w:r w:rsidRPr="00061159">
              <w:t>Diego 2,5</w:t>
            </w:r>
            <w:r>
              <w:t xml:space="preserve">                                            </w:t>
            </w:r>
            <w:r w:rsidRPr="00061159">
              <w:t xml:space="preserve"> Lucas 6,5 </w:t>
            </w:r>
            <w:r>
              <w:t xml:space="preserve">                                         </w:t>
            </w:r>
            <w:r w:rsidRPr="00061159">
              <w:t>Vitor 6,0</w:t>
            </w:r>
          </w:p>
        </w:tc>
      </w:tr>
      <w:tr w:rsidR="00061159" w:rsidRPr="00061159" w:rsidTr="00061159">
        <w:tc>
          <w:tcPr>
            <w:tcW w:w="8644" w:type="dxa"/>
          </w:tcPr>
          <w:p w:rsidR="00061159" w:rsidRPr="00061159" w:rsidRDefault="00061159" w:rsidP="00AC64B3">
            <w:r>
              <w:t xml:space="preserve">   </w:t>
            </w:r>
            <w:r w:rsidRPr="00061159">
              <w:t>Diogo 8,0</w:t>
            </w:r>
            <w:r>
              <w:t xml:space="preserve">                                            </w:t>
            </w:r>
            <w:r w:rsidRPr="00061159">
              <w:t xml:space="preserve"> Luiz 5,0</w:t>
            </w:r>
            <w:r>
              <w:t xml:space="preserve">                                           </w:t>
            </w:r>
            <w:r w:rsidRPr="00061159">
              <w:t xml:space="preserve"> William 4,0</w:t>
            </w:r>
          </w:p>
        </w:tc>
      </w:tr>
      <w:tr w:rsidR="00061159" w:rsidRPr="00061159" w:rsidTr="00061159">
        <w:tc>
          <w:tcPr>
            <w:tcW w:w="8644" w:type="dxa"/>
          </w:tcPr>
          <w:p w:rsidR="00061159" w:rsidRPr="00061159" w:rsidRDefault="00061159" w:rsidP="00AC64B3">
            <w:r>
              <w:t xml:space="preserve">   </w:t>
            </w:r>
            <w:r w:rsidRPr="00061159">
              <w:t xml:space="preserve">Eduardo 8,5 </w:t>
            </w:r>
            <w:r>
              <w:t xml:space="preserve">                                       </w:t>
            </w:r>
            <w:r w:rsidRPr="00061159">
              <w:t>Marcelo 7,0</w:t>
            </w:r>
          </w:p>
        </w:tc>
      </w:tr>
    </w:tbl>
    <w:p w:rsidR="00061159" w:rsidRDefault="00061159" w:rsidP="0009014B"/>
    <w:p w:rsidR="0065700A" w:rsidRDefault="0065700A" w:rsidP="0009014B">
      <w:r>
        <w:t>Rol de dados</w:t>
      </w:r>
    </w:p>
    <w:p w:rsidR="00061159" w:rsidRDefault="0065700A" w:rsidP="0009014B">
      <w:r w:rsidRPr="0065700A">
        <w:drawing>
          <wp:inline distT="0" distB="0" distL="0" distR="0" wp14:anchorId="04A5E67D" wp14:editId="6B87F2FE">
            <wp:extent cx="5400040" cy="2127223"/>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127223"/>
                    </a:xfrm>
                    <a:prstGeom prst="rect">
                      <a:avLst/>
                    </a:prstGeom>
                    <a:noFill/>
                    <a:ln>
                      <a:noFill/>
                    </a:ln>
                  </pic:spPr>
                </pic:pic>
              </a:graphicData>
            </a:graphic>
          </wp:inline>
        </w:drawing>
      </w:r>
    </w:p>
    <w:p w:rsidR="00061159" w:rsidRDefault="00061159" w:rsidP="0009014B">
      <w:pPr>
        <w:rPr>
          <w:rFonts w:ascii="Arial" w:hAnsi="Arial" w:cs="Arial"/>
        </w:rPr>
      </w:pPr>
    </w:p>
    <w:p w:rsidR="0009014B" w:rsidRPr="00061159" w:rsidRDefault="0009014B" w:rsidP="0009014B">
      <w:pPr>
        <w:rPr>
          <w:rFonts w:ascii="Arial" w:hAnsi="Arial" w:cs="Arial"/>
        </w:rPr>
      </w:pPr>
      <w:proofErr w:type="gramStart"/>
      <w:r w:rsidRPr="00061159">
        <w:rPr>
          <w:rFonts w:ascii="Arial" w:hAnsi="Arial" w:cs="Arial"/>
        </w:rPr>
        <w:t>a.</w:t>
      </w:r>
      <w:proofErr w:type="gramEnd"/>
      <w:r w:rsidRPr="00061159">
        <w:rPr>
          <w:rFonts w:ascii="Arial" w:hAnsi="Arial" w:cs="Arial"/>
        </w:rPr>
        <w:t xml:space="preserve"> Determine os valores de N (núm</w:t>
      </w:r>
      <w:r w:rsidR="00061159">
        <w:rPr>
          <w:rFonts w:ascii="Arial" w:hAnsi="Arial" w:cs="Arial"/>
        </w:rPr>
        <w:t xml:space="preserve">ero de elementos), A (amplitude </w:t>
      </w:r>
      <w:r w:rsidRPr="00061159">
        <w:rPr>
          <w:rFonts w:ascii="Arial" w:hAnsi="Arial" w:cs="Arial"/>
        </w:rPr>
        <w:t>total), K (número de classes), H (amplitude de cada classe).</w:t>
      </w:r>
    </w:p>
    <w:tbl>
      <w:tblPr>
        <w:tblW w:w="3160" w:type="dxa"/>
        <w:tblInd w:w="55" w:type="dxa"/>
        <w:tblCellMar>
          <w:left w:w="70" w:type="dxa"/>
          <w:right w:w="70" w:type="dxa"/>
        </w:tblCellMar>
        <w:tblLook w:val="04A0" w:firstRow="1" w:lastRow="0" w:firstColumn="1" w:lastColumn="0" w:noHBand="0" w:noVBand="1"/>
      </w:tblPr>
      <w:tblGrid>
        <w:gridCol w:w="960"/>
        <w:gridCol w:w="960"/>
        <w:gridCol w:w="1240"/>
      </w:tblGrid>
      <w:tr w:rsidR="0065700A" w:rsidRPr="0065700A" w:rsidTr="0065700A">
        <w:trPr>
          <w:trHeight w:val="300"/>
        </w:trPr>
        <w:tc>
          <w:tcPr>
            <w:tcW w:w="960" w:type="dxa"/>
            <w:tcBorders>
              <w:top w:val="single" w:sz="4" w:space="0" w:color="auto"/>
              <w:left w:val="single" w:sz="4" w:space="0" w:color="auto"/>
              <w:bottom w:val="nil"/>
              <w:right w:val="nil"/>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r w:rsidRPr="0065700A">
              <w:rPr>
                <w:rFonts w:ascii="Calibri" w:eastAsia="Times New Roman" w:hAnsi="Calibri" w:cs="Times New Roman"/>
                <w:color w:val="000000"/>
                <w:lang w:eastAsia="pt-BR"/>
              </w:rPr>
              <w:t>N =</w:t>
            </w:r>
          </w:p>
        </w:tc>
        <w:tc>
          <w:tcPr>
            <w:tcW w:w="960" w:type="dxa"/>
            <w:tcBorders>
              <w:top w:val="single" w:sz="4" w:space="0" w:color="auto"/>
              <w:left w:val="nil"/>
              <w:bottom w:val="nil"/>
              <w:right w:val="nil"/>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r w:rsidRPr="0065700A">
              <w:rPr>
                <w:rFonts w:ascii="Calibri" w:eastAsia="Times New Roman" w:hAnsi="Calibri" w:cs="Times New Roman"/>
                <w:color w:val="000000"/>
                <w:lang w:eastAsia="pt-BR"/>
              </w:rPr>
              <w:t>50</w:t>
            </w:r>
          </w:p>
        </w:tc>
        <w:tc>
          <w:tcPr>
            <w:tcW w:w="1240" w:type="dxa"/>
            <w:tcBorders>
              <w:top w:val="single" w:sz="4" w:space="0" w:color="auto"/>
              <w:left w:val="nil"/>
              <w:bottom w:val="nil"/>
              <w:right w:val="single" w:sz="4" w:space="0" w:color="auto"/>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r w:rsidRPr="0065700A">
              <w:rPr>
                <w:rFonts w:ascii="Calibri" w:eastAsia="Times New Roman" w:hAnsi="Calibri" w:cs="Times New Roman"/>
                <w:color w:val="000000"/>
                <w:lang w:eastAsia="pt-BR"/>
              </w:rPr>
              <w:t> </w:t>
            </w:r>
          </w:p>
        </w:tc>
      </w:tr>
      <w:tr w:rsidR="0065700A" w:rsidRPr="0065700A" w:rsidTr="0065700A">
        <w:trPr>
          <w:trHeight w:val="300"/>
        </w:trPr>
        <w:tc>
          <w:tcPr>
            <w:tcW w:w="960" w:type="dxa"/>
            <w:tcBorders>
              <w:top w:val="nil"/>
              <w:left w:val="single" w:sz="4" w:space="0" w:color="auto"/>
              <w:bottom w:val="nil"/>
              <w:right w:val="nil"/>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 =</w:t>
            </w:r>
            <w:proofErr w:type="gramStart"/>
            <w:r>
              <w:rPr>
                <w:rFonts w:ascii="Calibri" w:eastAsia="Times New Roman" w:hAnsi="Calibri" w:cs="Times New Roman"/>
                <w:color w:val="000000"/>
                <w:lang w:eastAsia="pt-BR"/>
              </w:rPr>
              <w:t xml:space="preserve">  </w:t>
            </w:r>
            <w:proofErr w:type="gramEnd"/>
            <w:r>
              <w:rPr>
                <w:rFonts w:ascii="Calibri" w:eastAsia="Times New Roman" w:hAnsi="Calibri" w:cs="Times New Roman"/>
                <w:color w:val="000000"/>
                <w:lang w:eastAsia="pt-BR"/>
              </w:rPr>
              <w:t>9-1</w:t>
            </w:r>
            <w:r w:rsidRPr="0065700A">
              <w:rPr>
                <w:rFonts w:ascii="Calibri" w:eastAsia="Times New Roman" w:hAnsi="Calibri" w:cs="Times New Roman"/>
                <w:color w:val="000000"/>
                <w:lang w:eastAsia="pt-BR"/>
              </w:rPr>
              <w:t>=</w:t>
            </w:r>
          </w:p>
        </w:tc>
        <w:tc>
          <w:tcPr>
            <w:tcW w:w="960" w:type="dxa"/>
            <w:tcBorders>
              <w:top w:val="nil"/>
              <w:left w:val="nil"/>
              <w:bottom w:val="nil"/>
              <w:right w:val="nil"/>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proofErr w:type="gramStart"/>
            <w:r w:rsidRPr="0065700A">
              <w:rPr>
                <w:rFonts w:ascii="Calibri" w:eastAsia="Times New Roman" w:hAnsi="Calibri" w:cs="Times New Roman"/>
                <w:color w:val="000000"/>
                <w:lang w:eastAsia="pt-BR"/>
              </w:rPr>
              <w:t>8</w:t>
            </w:r>
            <w:proofErr w:type="gramEnd"/>
          </w:p>
        </w:tc>
        <w:tc>
          <w:tcPr>
            <w:tcW w:w="1240" w:type="dxa"/>
            <w:tcBorders>
              <w:top w:val="nil"/>
              <w:left w:val="nil"/>
              <w:bottom w:val="nil"/>
              <w:right w:val="single" w:sz="4" w:space="0" w:color="auto"/>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r w:rsidRPr="0065700A">
              <w:rPr>
                <w:rFonts w:ascii="Calibri" w:eastAsia="Times New Roman" w:hAnsi="Calibri" w:cs="Times New Roman"/>
                <w:color w:val="000000"/>
                <w:lang w:eastAsia="pt-BR"/>
              </w:rPr>
              <w:t> </w:t>
            </w:r>
          </w:p>
        </w:tc>
      </w:tr>
      <w:tr w:rsidR="0065700A" w:rsidRPr="0065700A" w:rsidTr="0065700A">
        <w:trPr>
          <w:trHeight w:val="300"/>
        </w:trPr>
        <w:tc>
          <w:tcPr>
            <w:tcW w:w="960" w:type="dxa"/>
            <w:tcBorders>
              <w:top w:val="nil"/>
              <w:left w:val="single" w:sz="4" w:space="0" w:color="auto"/>
              <w:bottom w:val="nil"/>
              <w:right w:val="nil"/>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vertAlign w:val="subscript"/>
                <w:lang w:eastAsia="pt-BR"/>
              </w:rPr>
            </w:pPr>
            <w:r w:rsidRPr="0065700A">
              <w:rPr>
                <w:rFonts w:ascii="Calibri" w:eastAsia="Times New Roman" w:hAnsi="Calibri" w:cs="Times New Roman"/>
                <w:color w:val="000000"/>
                <w:lang w:eastAsia="pt-BR"/>
              </w:rPr>
              <w:t>K</w:t>
            </w:r>
            <w:proofErr w:type="gramStart"/>
            <w:r w:rsidRPr="0065700A">
              <w:rPr>
                <w:rFonts w:ascii="Calibri" w:eastAsia="Times New Roman" w:hAnsi="Calibri" w:cs="Times New Roman"/>
                <w:color w:val="000000"/>
                <w:lang w:eastAsia="pt-BR"/>
              </w:rPr>
              <w:t xml:space="preserve">  </w:t>
            </w:r>
            <w:proofErr w:type="gramEnd"/>
            <w:r w:rsidRPr="0065700A">
              <w:rPr>
                <w:rFonts w:ascii="Calibri" w:eastAsia="Times New Roman" w:hAnsi="Calibri" w:cs="Times New Roman"/>
                <w:color w:val="000000"/>
                <w:lang w:eastAsia="pt-BR"/>
              </w:rPr>
              <w:t>= √N</w:t>
            </w:r>
            <w:r>
              <w:rPr>
                <w:rFonts w:ascii="Calibri" w:eastAsia="Times New Roman" w:hAnsi="Calibri" w:cs="Times New Roman"/>
                <w:color w:val="000000"/>
                <w:lang w:eastAsia="pt-BR"/>
              </w:rPr>
              <w:t xml:space="preserve">  </w:t>
            </w:r>
            <w:r>
              <w:rPr>
                <w:rFonts w:ascii="Calibri" w:eastAsia="Times New Roman" w:hAnsi="Calibri" w:cs="Times New Roman"/>
                <w:color w:val="000000"/>
                <w:vertAlign w:val="subscript"/>
                <w:lang w:eastAsia="pt-BR"/>
              </w:rPr>
              <w:t>=</w:t>
            </w:r>
          </w:p>
        </w:tc>
        <w:tc>
          <w:tcPr>
            <w:tcW w:w="960" w:type="dxa"/>
            <w:tcBorders>
              <w:top w:val="nil"/>
              <w:left w:val="nil"/>
              <w:bottom w:val="nil"/>
              <w:right w:val="nil"/>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r w:rsidRPr="0065700A">
              <w:rPr>
                <w:rFonts w:ascii="Calibri" w:eastAsia="Times New Roman" w:hAnsi="Calibri" w:cs="Times New Roman"/>
                <w:color w:val="000000"/>
                <w:lang w:eastAsia="pt-BR"/>
              </w:rPr>
              <w:t>7,07</w:t>
            </w:r>
          </w:p>
        </w:tc>
        <w:tc>
          <w:tcPr>
            <w:tcW w:w="1240" w:type="dxa"/>
            <w:tcBorders>
              <w:top w:val="nil"/>
              <w:left w:val="nil"/>
              <w:bottom w:val="nil"/>
              <w:right w:val="single" w:sz="4" w:space="0" w:color="auto"/>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r w:rsidRPr="0065700A">
              <w:rPr>
                <w:rFonts w:ascii="Calibri" w:eastAsia="Times New Roman" w:hAnsi="Calibri" w:cs="Times New Roman"/>
                <w:color w:val="000000"/>
                <w:lang w:eastAsia="pt-BR"/>
              </w:rPr>
              <w:t>K = 7</w:t>
            </w:r>
          </w:p>
        </w:tc>
      </w:tr>
      <w:tr w:rsidR="0065700A" w:rsidRPr="0065700A" w:rsidTr="0065700A">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r w:rsidRPr="0065700A">
              <w:rPr>
                <w:rFonts w:ascii="Calibri" w:eastAsia="Times New Roman" w:hAnsi="Calibri" w:cs="Times New Roman"/>
                <w:color w:val="000000"/>
                <w:lang w:eastAsia="pt-BR"/>
              </w:rPr>
              <w:t>H =</w:t>
            </w:r>
            <w:proofErr w:type="gramStart"/>
            <w:r w:rsidRPr="0065700A">
              <w:rPr>
                <w:rFonts w:ascii="Calibri" w:eastAsia="Times New Roman" w:hAnsi="Calibri" w:cs="Times New Roman"/>
                <w:color w:val="000000"/>
                <w:lang w:eastAsia="pt-BR"/>
              </w:rPr>
              <w:t xml:space="preserve">  </w:t>
            </w:r>
            <w:proofErr w:type="gramEnd"/>
            <w:r w:rsidRPr="0065700A">
              <w:rPr>
                <w:rFonts w:ascii="Calibri" w:eastAsia="Times New Roman" w:hAnsi="Calibri" w:cs="Times New Roman"/>
                <w:color w:val="000000"/>
                <w:lang w:eastAsia="pt-BR"/>
              </w:rPr>
              <w:t>8/7</w:t>
            </w:r>
          </w:p>
        </w:tc>
        <w:tc>
          <w:tcPr>
            <w:tcW w:w="960" w:type="dxa"/>
            <w:tcBorders>
              <w:top w:val="nil"/>
              <w:left w:val="nil"/>
              <w:bottom w:val="single" w:sz="4" w:space="0" w:color="auto"/>
              <w:right w:val="nil"/>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w:t>
            </w:r>
            <w:r w:rsidRPr="0065700A">
              <w:rPr>
                <w:rFonts w:ascii="Calibri" w:eastAsia="Times New Roman" w:hAnsi="Calibri" w:cs="Times New Roman"/>
                <w:color w:val="000000"/>
                <w:lang w:eastAsia="pt-BR"/>
              </w:rPr>
              <w:t>1,2</w:t>
            </w:r>
          </w:p>
        </w:tc>
        <w:tc>
          <w:tcPr>
            <w:tcW w:w="1240" w:type="dxa"/>
            <w:tcBorders>
              <w:top w:val="nil"/>
              <w:left w:val="nil"/>
              <w:bottom w:val="single" w:sz="4" w:space="0" w:color="auto"/>
              <w:right w:val="single" w:sz="4" w:space="0" w:color="auto"/>
            </w:tcBorders>
            <w:shd w:val="clear" w:color="auto" w:fill="auto"/>
            <w:noWrap/>
            <w:vAlign w:val="bottom"/>
            <w:hideMark/>
          </w:tcPr>
          <w:p w:rsidR="0065700A" w:rsidRPr="0065700A" w:rsidRDefault="0065700A" w:rsidP="0065700A">
            <w:pPr>
              <w:spacing w:after="0" w:line="240" w:lineRule="auto"/>
              <w:rPr>
                <w:rFonts w:ascii="Calibri" w:eastAsia="Times New Roman" w:hAnsi="Calibri" w:cs="Times New Roman"/>
                <w:color w:val="000000"/>
                <w:lang w:eastAsia="pt-BR"/>
              </w:rPr>
            </w:pPr>
            <w:r w:rsidRPr="0065700A">
              <w:rPr>
                <w:rFonts w:ascii="Calibri" w:eastAsia="Times New Roman" w:hAnsi="Calibri" w:cs="Times New Roman"/>
                <w:color w:val="000000"/>
                <w:lang w:eastAsia="pt-BR"/>
              </w:rPr>
              <w:t> </w:t>
            </w:r>
          </w:p>
        </w:tc>
      </w:tr>
    </w:tbl>
    <w:p w:rsidR="00061159" w:rsidRDefault="00061159" w:rsidP="0009014B">
      <w:pPr>
        <w:rPr>
          <w:rFonts w:ascii="Arial" w:hAnsi="Arial" w:cs="Arial"/>
        </w:rPr>
      </w:pPr>
    </w:p>
    <w:p w:rsidR="0009014B" w:rsidRPr="00061159" w:rsidRDefault="0009014B" w:rsidP="0009014B">
      <w:pPr>
        <w:rPr>
          <w:rFonts w:ascii="Arial" w:hAnsi="Arial" w:cs="Arial"/>
        </w:rPr>
      </w:pPr>
      <w:proofErr w:type="gramStart"/>
      <w:r w:rsidRPr="00061159">
        <w:rPr>
          <w:rFonts w:ascii="Arial" w:hAnsi="Arial" w:cs="Arial"/>
        </w:rPr>
        <w:t>b.</w:t>
      </w:r>
      <w:proofErr w:type="gramEnd"/>
      <w:r w:rsidRPr="00061159">
        <w:rPr>
          <w:rFonts w:ascii="Arial" w:hAnsi="Arial" w:cs="Arial"/>
        </w:rPr>
        <w:t xml:space="preserve"> Elabore uma tabela de frequências conte</w:t>
      </w:r>
      <w:r w:rsidR="00061159">
        <w:rPr>
          <w:rFonts w:ascii="Arial" w:hAnsi="Arial" w:cs="Arial"/>
        </w:rPr>
        <w:t xml:space="preserve">ndo o limite inferior, o limite </w:t>
      </w:r>
      <w:r w:rsidRPr="00061159">
        <w:rPr>
          <w:rFonts w:ascii="Arial" w:hAnsi="Arial" w:cs="Arial"/>
        </w:rPr>
        <w:t>superior, o ponto médio e o número de elementos de cada classe.</w:t>
      </w:r>
    </w:p>
    <w:tbl>
      <w:tblPr>
        <w:tblW w:w="6560" w:type="dxa"/>
        <w:tblInd w:w="978" w:type="dxa"/>
        <w:tblCellMar>
          <w:left w:w="70" w:type="dxa"/>
          <w:right w:w="70" w:type="dxa"/>
        </w:tblCellMar>
        <w:tblLook w:val="04A0" w:firstRow="1" w:lastRow="0" w:firstColumn="1" w:lastColumn="0" w:noHBand="0" w:noVBand="1"/>
      </w:tblPr>
      <w:tblGrid>
        <w:gridCol w:w="1240"/>
        <w:gridCol w:w="1440"/>
        <w:gridCol w:w="1500"/>
        <w:gridCol w:w="1140"/>
        <w:gridCol w:w="1240"/>
      </w:tblGrid>
      <w:tr w:rsidR="00581A21" w:rsidRPr="00581A21" w:rsidTr="00581A21">
        <w:trPr>
          <w:trHeight w:val="300"/>
        </w:trPr>
        <w:tc>
          <w:tcPr>
            <w:tcW w:w="1240" w:type="dxa"/>
            <w:vMerge w:val="restart"/>
            <w:tcBorders>
              <w:top w:val="single" w:sz="4" w:space="0" w:color="auto"/>
              <w:left w:val="single" w:sz="4" w:space="0" w:color="auto"/>
              <w:bottom w:val="nil"/>
              <w:right w:val="single" w:sz="4" w:space="0" w:color="auto"/>
            </w:tcBorders>
            <w:shd w:val="clear" w:color="000000" w:fill="B8CCE4"/>
            <w:noWrap/>
            <w:vAlign w:val="center"/>
            <w:hideMark/>
          </w:tcPr>
          <w:p w:rsidR="00581A21" w:rsidRPr="00581A21" w:rsidRDefault="00581A21" w:rsidP="00581A21">
            <w:pPr>
              <w:spacing w:after="0" w:line="240" w:lineRule="auto"/>
              <w:jc w:val="center"/>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Classes</w:t>
            </w:r>
          </w:p>
        </w:tc>
        <w:tc>
          <w:tcPr>
            <w:tcW w:w="1440" w:type="dxa"/>
            <w:tcBorders>
              <w:top w:val="single" w:sz="4" w:space="0" w:color="auto"/>
              <w:left w:val="nil"/>
              <w:bottom w:val="nil"/>
              <w:right w:val="single" w:sz="4" w:space="0" w:color="auto"/>
            </w:tcBorders>
            <w:shd w:val="clear" w:color="000000" w:fill="B8CCE4"/>
            <w:noWrap/>
            <w:hideMark/>
          </w:tcPr>
          <w:p w:rsidR="00581A21" w:rsidRPr="00581A21" w:rsidRDefault="00581A21" w:rsidP="00581A21">
            <w:pPr>
              <w:spacing w:after="0" w:line="240" w:lineRule="auto"/>
              <w:rPr>
                <w:rFonts w:ascii="Calibri" w:eastAsia="Times New Roman" w:hAnsi="Calibri" w:cs="Times New Roman"/>
                <w:color w:val="000000"/>
                <w:lang w:eastAsia="pt-BR"/>
              </w:rPr>
            </w:pPr>
            <w:proofErr w:type="spellStart"/>
            <w:r w:rsidRPr="00581A21">
              <w:rPr>
                <w:rFonts w:ascii="Calibri" w:eastAsia="Times New Roman" w:hAnsi="Calibri" w:cs="Times New Roman"/>
                <w:color w:val="000000"/>
                <w:lang w:eastAsia="pt-BR"/>
              </w:rPr>
              <w:t>Frequencia</w:t>
            </w:r>
            <w:proofErr w:type="spellEnd"/>
            <w:r w:rsidRPr="00581A21">
              <w:rPr>
                <w:rFonts w:ascii="Calibri" w:eastAsia="Times New Roman" w:hAnsi="Calibri" w:cs="Times New Roman"/>
                <w:color w:val="000000"/>
                <w:lang w:eastAsia="pt-BR"/>
              </w:rPr>
              <w:t xml:space="preserve"> </w:t>
            </w:r>
          </w:p>
        </w:tc>
        <w:tc>
          <w:tcPr>
            <w:tcW w:w="1500" w:type="dxa"/>
            <w:vMerge w:val="restart"/>
            <w:tcBorders>
              <w:top w:val="single" w:sz="4" w:space="0" w:color="auto"/>
              <w:left w:val="single" w:sz="4" w:space="0" w:color="auto"/>
              <w:bottom w:val="nil"/>
              <w:right w:val="single" w:sz="4" w:space="0" w:color="auto"/>
            </w:tcBorders>
            <w:shd w:val="clear" w:color="000000" w:fill="B8CCE4"/>
            <w:noWrap/>
            <w:vAlign w:val="center"/>
            <w:hideMark/>
          </w:tcPr>
          <w:p w:rsidR="00581A21" w:rsidRPr="00581A21" w:rsidRDefault="00581A21" w:rsidP="00581A21">
            <w:pPr>
              <w:spacing w:after="0" w:line="240" w:lineRule="auto"/>
              <w:jc w:val="center"/>
              <w:rPr>
                <w:rFonts w:ascii="Calibri" w:eastAsia="Times New Roman" w:hAnsi="Calibri" w:cs="Times New Roman"/>
                <w:color w:val="000000"/>
                <w:lang w:eastAsia="pt-BR"/>
              </w:rPr>
            </w:pPr>
            <w:proofErr w:type="gramStart"/>
            <w:r w:rsidRPr="00581A21">
              <w:rPr>
                <w:rFonts w:ascii="Calibri" w:eastAsia="Times New Roman" w:hAnsi="Calibri" w:cs="Times New Roman"/>
                <w:color w:val="000000"/>
                <w:lang w:eastAsia="pt-BR"/>
              </w:rPr>
              <w:t>ponto</w:t>
            </w:r>
            <w:proofErr w:type="gramEnd"/>
            <w:r w:rsidRPr="00581A21">
              <w:rPr>
                <w:rFonts w:ascii="Calibri" w:eastAsia="Times New Roman" w:hAnsi="Calibri" w:cs="Times New Roman"/>
                <w:color w:val="000000"/>
                <w:lang w:eastAsia="pt-BR"/>
              </w:rPr>
              <w:t xml:space="preserve"> </w:t>
            </w:r>
            <w:proofErr w:type="spellStart"/>
            <w:r w:rsidRPr="00581A21">
              <w:rPr>
                <w:rFonts w:ascii="Calibri" w:eastAsia="Times New Roman" w:hAnsi="Calibri" w:cs="Times New Roman"/>
                <w:color w:val="000000"/>
                <w:lang w:eastAsia="pt-BR"/>
              </w:rPr>
              <w:t>medio</w:t>
            </w:r>
            <w:proofErr w:type="spellEnd"/>
          </w:p>
        </w:tc>
        <w:tc>
          <w:tcPr>
            <w:tcW w:w="1140" w:type="dxa"/>
            <w:tcBorders>
              <w:top w:val="single" w:sz="4" w:space="0" w:color="auto"/>
              <w:left w:val="nil"/>
              <w:bottom w:val="nil"/>
              <w:right w:val="single" w:sz="4" w:space="0" w:color="auto"/>
            </w:tcBorders>
            <w:shd w:val="clear" w:color="000000" w:fill="B8CCE4"/>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proofErr w:type="spellStart"/>
            <w:proofErr w:type="gramStart"/>
            <w:r w:rsidRPr="00581A21">
              <w:rPr>
                <w:rFonts w:ascii="Calibri" w:eastAsia="Times New Roman" w:hAnsi="Calibri" w:cs="Times New Roman"/>
                <w:color w:val="000000"/>
                <w:lang w:eastAsia="pt-BR"/>
              </w:rPr>
              <w:t>frequencia</w:t>
            </w:r>
            <w:proofErr w:type="spellEnd"/>
            <w:proofErr w:type="gramEnd"/>
          </w:p>
        </w:tc>
        <w:tc>
          <w:tcPr>
            <w:tcW w:w="1240" w:type="dxa"/>
            <w:tcBorders>
              <w:top w:val="single" w:sz="4" w:space="0" w:color="auto"/>
              <w:left w:val="nil"/>
              <w:bottom w:val="nil"/>
              <w:right w:val="single" w:sz="4" w:space="0" w:color="auto"/>
            </w:tcBorders>
            <w:shd w:val="clear" w:color="000000" w:fill="B8CCE4"/>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proofErr w:type="spellStart"/>
            <w:proofErr w:type="gramStart"/>
            <w:r w:rsidRPr="00581A21">
              <w:rPr>
                <w:rFonts w:ascii="Calibri" w:eastAsia="Times New Roman" w:hAnsi="Calibri" w:cs="Times New Roman"/>
                <w:color w:val="000000"/>
                <w:lang w:eastAsia="pt-BR"/>
              </w:rPr>
              <w:t>frequnecia</w:t>
            </w:r>
            <w:proofErr w:type="spellEnd"/>
            <w:proofErr w:type="gramEnd"/>
          </w:p>
        </w:tc>
      </w:tr>
      <w:tr w:rsidR="00581A21" w:rsidRPr="00581A21" w:rsidTr="00581A21">
        <w:trPr>
          <w:trHeight w:val="300"/>
        </w:trPr>
        <w:tc>
          <w:tcPr>
            <w:tcW w:w="1240" w:type="dxa"/>
            <w:vMerge/>
            <w:tcBorders>
              <w:top w:val="single" w:sz="4" w:space="0" w:color="auto"/>
              <w:left w:val="single" w:sz="4" w:space="0" w:color="auto"/>
              <w:bottom w:val="nil"/>
              <w:right w:val="single" w:sz="4" w:space="0" w:color="auto"/>
            </w:tcBorders>
            <w:vAlign w:val="center"/>
            <w:hideMark/>
          </w:tcPr>
          <w:p w:rsidR="00581A21" w:rsidRPr="00581A21" w:rsidRDefault="00581A21" w:rsidP="00581A21">
            <w:pPr>
              <w:spacing w:after="0" w:line="240" w:lineRule="auto"/>
              <w:rPr>
                <w:rFonts w:ascii="Calibri" w:eastAsia="Times New Roman" w:hAnsi="Calibri" w:cs="Times New Roman"/>
                <w:color w:val="000000"/>
                <w:lang w:eastAsia="pt-BR"/>
              </w:rPr>
            </w:pPr>
          </w:p>
        </w:tc>
        <w:tc>
          <w:tcPr>
            <w:tcW w:w="1440" w:type="dxa"/>
            <w:tcBorders>
              <w:top w:val="nil"/>
              <w:left w:val="nil"/>
              <w:bottom w:val="nil"/>
              <w:right w:val="single" w:sz="4" w:space="0" w:color="auto"/>
            </w:tcBorders>
            <w:shd w:val="clear" w:color="000000" w:fill="B8CCE4"/>
            <w:noWrap/>
            <w:hideMark/>
          </w:tcPr>
          <w:p w:rsidR="00581A21" w:rsidRPr="00581A21" w:rsidRDefault="00581A21" w:rsidP="00581A21">
            <w:pPr>
              <w:spacing w:after="0" w:line="240" w:lineRule="auto"/>
              <w:rPr>
                <w:rFonts w:ascii="Calibri" w:eastAsia="Times New Roman" w:hAnsi="Calibri" w:cs="Times New Roman"/>
                <w:color w:val="000000"/>
                <w:lang w:eastAsia="pt-BR"/>
              </w:rPr>
            </w:pPr>
            <w:proofErr w:type="gramStart"/>
            <w:r w:rsidRPr="00581A21">
              <w:rPr>
                <w:rFonts w:ascii="Calibri" w:eastAsia="Times New Roman" w:hAnsi="Calibri" w:cs="Times New Roman"/>
                <w:color w:val="000000"/>
                <w:lang w:eastAsia="pt-BR"/>
              </w:rPr>
              <w:t>absoluta</w:t>
            </w:r>
            <w:proofErr w:type="gramEnd"/>
          </w:p>
        </w:tc>
        <w:tc>
          <w:tcPr>
            <w:tcW w:w="1500" w:type="dxa"/>
            <w:vMerge/>
            <w:tcBorders>
              <w:top w:val="single" w:sz="4" w:space="0" w:color="auto"/>
              <w:left w:val="single" w:sz="4" w:space="0" w:color="auto"/>
              <w:bottom w:val="nil"/>
              <w:right w:val="single" w:sz="4" w:space="0" w:color="auto"/>
            </w:tcBorders>
            <w:vAlign w:val="center"/>
            <w:hideMark/>
          </w:tcPr>
          <w:p w:rsidR="00581A21" w:rsidRPr="00581A21" w:rsidRDefault="00581A21" w:rsidP="00581A21">
            <w:pPr>
              <w:spacing w:after="0" w:line="240" w:lineRule="auto"/>
              <w:rPr>
                <w:rFonts w:ascii="Calibri" w:eastAsia="Times New Roman" w:hAnsi="Calibri" w:cs="Times New Roman"/>
                <w:color w:val="000000"/>
                <w:lang w:eastAsia="pt-BR"/>
              </w:rPr>
            </w:pPr>
          </w:p>
        </w:tc>
        <w:tc>
          <w:tcPr>
            <w:tcW w:w="1140" w:type="dxa"/>
            <w:tcBorders>
              <w:top w:val="nil"/>
              <w:left w:val="nil"/>
              <w:bottom w:val="single" w:sz="4" w:space="0" w:color="auto"/>
              <w:right w:val="single" w:sz="4" w:space="0" w:color="auto"/>
            </w:tcBorders>
            <w:shd w:val="clear" w:color="000000" w:fill="B8CCE4"/>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proofErr w:type="gramStart"/>
            <w:r w:rsidRPr="00581A21">
              <w:rPr>
                <w:rFonts w:ascii="Calibri" w:eastAsia="Times New Roman" w:hAnsi="Calibri" w:cs="Times New Roman"/>
                <w:color w:val="000000"/>
                <w:lang w:eastAsia="pt-BR"/>
              </w:rPr>
              <w:t>da</w:t>
            </w:r>
            <w:proofErr w:type="gramEnd"/>
            <w:r w:rsidRPr="00581A21">
              <w:rPr>
                <w:rFonts w:ascii="Calibri" w:eastAsia="Times New Roman" w:hAnsi="Calibri" w:cs="Times New Roman"/>
                <w:color w:val="000000"/>
                <w:lang w:eastAsia="pt-BR"/>
              </w:rPr>
              <w:t xml:space="preserve"> classe</w:t>
            </w:r>
          </w:p>
        </w:tc>
        <w:tc>
          <w:tcPr>
            <w:tcW w:w="1240" w:type="dxa"/>
            <w:tcBorders>
              <w:top w:val="nil"/>
              <w:left w:val="nil"/>
              <w:bottom w:val="single" w:sz="4" w:space="0" w:color="auto"/>
              <w:right w:val="single" w:sz="4" w:space="0" w:color="auto"/>
            </w:tcBorders>
            <w:shd w:val="clear" w:color="000000" w:fill="B8CCE4"/>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proofErr w:type="gramStart"/>
            <w:r w:rsidRPr="00581A21">
              <w:rPr>
                <w:rFonts w:ascii="Calibri" w:eastAsia="Times New Roman" w:hAnsi="Calibri" w:cs="Times New Roman"/>
                <w:color w:val="000000"/>
                <w:lang w:eastAsia="pt-BR"/>
              </w:rPr>
              <w:t>acumulativa</w:t>
            </w:r>
            <w:proofErr w:type="gramEnd"/>
          </w:p>
        </w:tc>
      </w:tr>
      <w:tr w:rsidR="00581A21" w:rsidRPr="00581A21" w:rsidTr="00581A21">
        <w:trPr>
          <w:trHeight w:val="300"/>
        </w:trPr>
        <w:tc>
          <w:tcPr>
            <w:tcW w:w="1240" w:type="dxa"/>
            <w:tcBorders>
              <w:top w:val="single" w:sz="4" w:space="0" w:color="auto"/>
              <w:left w:val="single" w:sz="4" w:space="0" w:color="auto"/>
              <w:bottom w:val="nil"/>
              <w:right w:val="nil"/>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0,5 - 1,7</w:t>
            </w:r>
          </w:p>
        </w:tc>
        <w:tc>
          <w:tcPr>
            <w:tcW w:w="1440" w:type="dxa"/>
            <w:tcBorders>
              <w:top w:val="single" w:sz="4" w:space="0" w:color="auto"/>
              <w:left w:val="single" w:sz="4" w:space="0" w:color="auto"/>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proofErr w:type="gramStart"/>
            <w:r w:rsidRPr="00581A21">
              <w:rPr>
                <w:rFonts w:ascii="Calibri" w:eastAsia="Times New Roman" w:hAnsi="Calibri" w:cs="Times New Roman"/>
                <w:color w:val="000000"/>
                <w:lang w:eastAsia="pt-BR"/>
              </w:rPr>
              <w:t>2</w:t>
            </w:r>
            <w:proofErr w:type="gramEnd"/>
          </w:p>
        </w:tc>
        <w:tc>
          <w:tcPr>
            <w:tcW w:w="1500" w:type="dxa"/>
            <w:tcBorders>
              <w:top w:val="single" w:sz="4" w:space="0" w:color="auto"/>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1,57</w:t>
            </w:r>
          </w:p>
        </w:tc>
        <w:tc>
          <w:tcPr>
            <w:tcW w:w="11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0,04</w:t>
            </w:r>
          </w:p>
        </w:tc>
        <w:tc>
          <w:tcPr>
            <w:tcW w:w="12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lang w:eastAsia="pt-BR"/>
              </w:rPr>
            </w:pPr>
            <w:r w:rsidRPr="00581A21">
              <w:rPr>
                <w:rFonts w:ascii="Calibri" w:eastAsia="Times New Roman" w:hAnsi="Calibri" w:cs="Times New Roman"/>
                <w:lang w:eastAsia="pt-BR"/>
              </w:rPr>
              <w:t>0,04</w:t>
            </w:r>
          </w:p>
        </w:tc>
      </w:tr>
      <w:tr w:rsidR="00581A21" w:rsidRPr="00581A21" w:rsidTr="00581A21">
        <w:trPr>
          <w:trHeight w:val="300"/>
        </w:trPr>
        <w:tc>
          <w:tcPr>
            <w:tcW w:w="1240" w:type="dxa"/>
            <w:tcBorders>
              <w:top w:val="nil"/>
              <w:left w:val="single" w:sz="4" w:space="0" w:color="auto"/>
              <w:bottom w:val="nil"/>
              <w:right w:val="nil"/>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1,8 - 3,0</w:t>
            </w:r>
          </w:p>
        </w:tc>
        <w:tc>
          <w:tcPr>
            <w:tcW w:w="1440" w:type="dxa"/>
            <w:tcBorders>
              <w:top w:val="nil"/>
              <w:left w:val="single" w:sz="4" w:space="0" w:color="auto"/>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proofErr w:type="gramStart"/>
            <w:r w:rsidRPr="00581A21">
              <w:rPr>
                <w:rFonts w:ascii="Calibri" w:eastAsia="Times New Roman" w:hAnsi="Calibri" w:cs="Times New Roman"/>
                <w:color w:val="000000"/>
                <w:lang w:eastAsia="pt-BR"/>
              </w:rPr>
              <w:t>7</w:t>
            </w:r>
            <w:proofErr w:type="gramEnd"/>
          </w:p>
        </w:tc>
        <w:tc>
          <w:tcPr>
            <w:tcW w:w="150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2,72</w:t>
            </w:r>
          </w:p>
        </w:tc>
        <w:tc>
          <w:tcPr>
            <w:tcW w:w="11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0,14</w:t>
            </w:r>
          </w:p>
        </w:tc>
        <w:tc>
          <w:tcPr>
            <w:tcW w:w="12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lang w:eastAsia="pt-BR"/>
              </w:rPr>
            </w:pPr>
            <w:r w:rsidRPr="00581A21">
              <w:rPr>
                <w:rFonts w:ascii="Calibri" w:eastAsia="Times New Roman" w:hAnsi="Calibri" w:cs="Times New Roman"/>
                <w:lang w:eastAsia="pt-BR"/>
              </w:rPr>
              <w:t>0,18</w:t>
            </w:r>
          </w:p>
        </w:tc>
      </w:tr>
      <w:tr w:rsidR="00581A21" w:rsidRPr="00581A21" w:rsidTr="00581A21">
        <w:trPr>
          <w:trHeight w:val="300"/>
        </w:trPr>
        <w:tc>
          <w:tcPr>
            <w:tcW w:w="1240" w:type="dxa"/>
            <w:tcBorders>
              <w:top w:val="nil"/>
              <w:left w:val="single" w:sz="4" w:space="0" w:color="auto"/>
              <w:bottom w:val="nil"/>
              <w:right w:val="nil"/>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3,1 - 4,3</w:t>
            </w:r>
          </w:p>
        </w:tc>
        <w:tc>
          <w:tcPr>
            <w:tcW w:w="1440" w:type="dxa"/>
            <w:tcBorders>
              <w:top w:val="nil"/>
              <w:left w:val="single" w:sz="4" w:space="0" w:color="auto"/>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proofErr w:type="gramStart"/>
            <w:r w:rsidRPr="00581A21">
              <w:rPr>
                <w:rFonts w:ascii="Calibri" w:eastAsia="Times New Roman" w:hAnsi="Calibri" w:cs="Times New Roman"/>
                <w:color w:val="000000"/>
                <w:lang w:eastAsia="pt-BR"/>
              </w:rPr>
              <w:t>6</w:t>
            </w:r>
            <w:proofErr w:type="gramEnd"/>
          </w:p>
        </w:tc>
        <w:tc>
          <w:tcPr>
            <w:tcW w:w="150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3,87</w:t>
            </w:r>
          </w:p>
        </w:tc>
        <w:tc>
          <w:tcPr>
            <w:tcW w:w="11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0,12</w:t>
            </w:r>
          </w:p>
        </w:tc>
        <w:tc>
          <w:tcPr>
            <w:tcW w:w="12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lang w:eastAsia="pt-BR"/>
              </w:rPr>
            </w:pPr>
            <w:r w:rsidRPr="00581A21">
              <w:rPr>
                <w:rFonts w:ascii="Calibri" w:eastAsia="Times New Roman" w:hAnsi="Calibri" w:cs="Times New Roman"/>
                <w:lang w:eastAsia="pt-BR"/>
              </w:rPr>
              <w:t>0,30</w:t>
            </w:r>
          </w:p>
        </w:tc>
      </w:tr>
      <w:tr w:rsidR="00581A21" w:rsidRPr="00581A21" w:rsidTr="00581A21">
        <w:trPr>
          <w:trHeight w:val="300"/>
        </w:trPr>
        <w:tc>
          <w:tcPr>
            <w:tcW w:w="1240" w:type="dxa"/>
            <w:tcBorders>
              <w:top w:val="nil"/>
              <w:left w:val="single" w:sz="4" w:space="0" w:color="auto"/>
              <w:bottom w:val="nil"/>
              <w:right w:val="nil"/>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4,4 - 5,6</w:t>
            </w:r>
          </w:p>
        </w:tc>
        <w:tc>
          <w:tcPr>
            <w:tcW w:w="1440" w:type="dxa"/>
            <w:tcBorders>
              <w:top w:val="nil"/>
              <w:left w:val="single" w:sz="4" w:space="0" w:color="auto"/>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11</w:t>
            </w:r>
          </w:p>
        </w:tc>
        <w:tc>
          <w:tcPr>
            <w:tcW w:w="150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5,015</w:t>
            </w:r>
          </w:p>
        </w:tc>
        <w:tc>
          <w:tcPr>
            <w:tcW w:w="11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0,22</w:t>
            </w:r>
          </w:p>
        </w:tc>
        <w:tc>
          <w:tcPr>
            <w:tcW w:w="12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lang w:eastAsia="pt-BR"/>
              </w:rPr>
            </w:pPr>
            <w:r w:rsidRPr="00581A21">
              <w:rPr>
                <w:rFonts w:ascii="Calibri" w:eastAsia="Times New Roman" w:hAnsi="Calibri" w:cs="Times New Roman"/>
                <w:lang w:eastAsia="pt-BR"/>
              </w:rPr>
              <w:t>0,52</w:t>
            </w:r>
          </w:p>
        </w:tc>
      </w:tr>
      <w:tr w:rsidR="00581A21" w:rsidRPr="00581A21" w:rsidTr="00581A21">
        <w:trPr>
          <w:trHeight w:val="300"/>
        </w:trPr>
        <w:tc>
          <w:tcPr>
            <w:tcW w:w="1240" w:type="dxa"/>
            <w:tcBorders>
              <w:top w:val="nil"/>
              <w:left w:val="single" w:sz="4" w:space="0" w:color="auto"/>
              <w:bottom w:val="nil"/>
              <w:right w:val="nil"/>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5,7</w:t>
            </w:r>
            <w:proofErr w:type="gramStart"/>
            <w:r w:rsidRPr="00581A21">
              <w:rPr>
                <w:rFonts w:ascii="Calibri" w:eastAsia="Times New Roman" w:hAnsi="Calibri" w:cs="Times New Roman"/>
                <w:color w:val="000000"/>
                <w:lang w:eastAsia="pt-BR"/>
              </w:rPr>
              <w:t xml:space="preserve">  </w:t>
            </w:r>
            <w:proofErr w:type="gramEnd"/>
            <w:r w:rsidRPr="00581A21">
              <w:rPr>
                <w:rFonts w:ascii="Calibri" w:eastAsia="Times New Roman" w:hAnsi="Calibri" w:cs="Times New Roman"/>
                <w:color w:val="000000"/>
                <w:lang w:eastAsia="pt-BR"/>
              </w:rPr>
              <w:t>- 6,9</w:t>
            </w:r>
          </w:p>
        </w:tc>
        <w:tc>
          <w:tcPr>
            <w:tcW w:w="1440" w:type="dxa"/>
            <w:tcBorders>
              <w:top w:val="nil"/>
              <w:left w:val="single" w:sz="4" w:space="0" w:color="auto"/>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proofErr w:type="gramStart"/>
            <w:r w:rsidRPr="00581A21">
              <w:rPr>
                <w:rFonts w:ascii="Calibri" w:eastAsia="Times New Roman" w:hAnsi="Calibri" w:cs="Times New Roman"/>
                <w:color w:val="000000"/>
                <w:lang w:eastAsia="pt-BR"/>
              </w:rPr>
              <w:t>9</w:t>
            </w:r>
            <w:proofErr w:type="gramEnd"/>
          </w:p>
        </w:tc>
        <w:tc>
          <w:tcPr>
            <w:tcW w:w="150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6,16</w:t>
            </w:r>
          </w:p>
        </w:tc>
        <w:tc>
          <w:tcPr>
            <w:tcW w:w="11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0,18</w:t>
            </w:r>
          </w:p>
        </w:tc>
        <w:tc>
          <w:tcPr>
            <w:tcW w:w="12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lang w:eastAsia="pt-BR"/>
              </w:rPr>
            </w:pPr>
            <w:r w:rsidRPr="00581A21">
              <w:rPr>
                <w:rFonts w:ascii="Calibri" w:eastAsia="Times New Roman" w:hAnsi="Calibri" w:cs="Times New Roman"/>
                <w:lang w:eastAsia="pt-BR"/>
              </w:rPr>
              <w:t>0,70</w:t>
            </w:r>
          </w:p>
        </w:tc>
      </w:tr>
      <w:tr w:rsidR="00581A21" w:rsidRPr="00581A21" w:rsidTr="00581A21">
        <w:trPr>
          <w:trHeight w:val="300"/>
        </w:trPr>
        <w:tc>
          <w:tcPr>
            <w:tcW w:w="1240" w:type="dxa"/>
            <w:tcBorders>
              <w:top w:val="nil"/>
              <w:left w:val="single" w:sz="4" w:space="0" w:color="auto"/>
              <w:bottom w:val="nil"/>
              <w:right w:val="nil"/>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7,0 - 8,2</w:t>
            </w:r>
          </w:p>
        </w:tc>
        <w:tc>
          <w:tcPr>
            <w:tcW w:w="1440" w:type="dxa"/>
            <w:tcBorders>
              <w:top w:val="nil"/>
              <w:left w:val="single" w:sz="4" w:space="0" w:color="auto"/>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12</w:t>
            </w:r>
          </w:p>
        </w:tc>
        <w:tc>
          <w:tcPr>
            <w:tcW w:w="150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7,31</w:t>
            </w:r>
          </w:p>
        </w:tc>
        <w:tc>
          <w:tcPr>
            <w:tcW w:w="11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0,24</w:t>
            </w:r>
          </w:p>
        </w:tc>
        <w:tc>
          <w:tcPr>
            <w:tcW w:w="12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lang w:eastAsia="pt-BR"/>
              </w:rPr>
            </w:pPr>
            <w:r w:rsidRPr="00581A21">
              <w:rPr>
                <w:rFonts w:ascii="Calibri" w:eastAsia="Times New Roman" w:hAnsi="Calibri" w:cs="Times New Roman"/>
                <w:lang w:eastAsia="pt-BR"/>
              </w:rPr>
              <w:t>0,94</w:t>
            </w:r>
          </w:p>
        </w:tc>
      </w:tr>
      <w:tr w:rsidR="00581A21" w:rsidRPr="00581A21" w:rsidTr="00581A21">
        <w:trPr>
          <w:trHeight w:val="300"/>
        </w:trPr>
        <w:tc>
          <w:tcPr>
            <w:tcW w:w="1240" w:type="dxa"/>
            <w:tcBorders>
              <w:top w:val="nil"/>
              <w:left w:val="single" w:sz="4" w:space="0" w:color="auto"/>
              <w:bottom w:val="nil"/>
              <w:right w:val="nil"/>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8,3</w:t>
            </w:r>
            <w:proofErr w:type="gramStart"/>
            <w:r w:rsidRPr="00581A21">
              <w:rPr>
                <w:rFonts w:ascii="Calibri" w:eastAsia="Times New Roman" w:hAnsi="Calibri" w:cs="Times New Roman"/>
                <w:color w:val="000000"/>
                <w:lang w:eastAsia="pt-BR"/>
              </w:rPr>
              <w:t xml:space="preserve">  </w:t>
            </w:r>
            <w:proofErr w:type="gramEnd"/>
            <w:r w:rsidRPr="00581A21">
              <w:rPr>
                <w:rFonts w:ascii="Calibri" w:eastAsia="Times New Roman" w:hAnsi="Calibri" w:cs="Times New Roman"/>
                <w:color w:val="000000"/>
                <w:lang w:eastAsia="pt-BR"/>
              </w:rPr>
              <w:t>- 9,5</w:t>
            </w:r>
          </w:p>
        </w:tc>
        <w:tc>
          <w:tcPr>
            <w:tcW w:w="1440" w:type="dxa"/>
            <w:tcBorders>
              <w:top w:val="nil"/>
              <w:left w:val="single" w:sz="4" w:space="0" w:color="auto"/>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proofErr w:type="gramStart"/>
            <w:r w:rsidRPr="00581A21">
              <w:rPr>
                <w:rFonts w:ascii="Calibri" w:eastAsia="Times New Roman" w:hAnsi="Calibri" w:cs="Times New Roman"/>
                <w:color w:val="000000"/>
                <w:lang w:eastAsia="pt-BR"/>
              </w:rPr>
              <w:t>3</w:t>
            </w:r>
            <w:proofErr w:type="gramEnd"/>
          </w:p>
        </w:tc>
        <w:tc>
          <w:tcPr>
            <w:tcW w:w="150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8,46</w:t>
            </w:r>
          </w:p>
        </w:tc>
        <w:tc>
          <w:tcPr>
            <w:tcW w:w="11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0,06</w:t>
            </w:r>
          </w:p>
        </w:tc>
        <w:tc>
          <w:tcPr>
            <w:tcW w:w="1240" w:type="dxa"/>
            <w:tcBorders>
              <w:top w:val="nil"/>
              <w:left w:val="nil"/>
              <w:bottom w:val="nil"/>
              <w:right w:val="single" w:sz="4" w:space="0" w:color="auto"/>
            </w:tcBorders>
            <w:shd w:val="clear" w:color="auto" w:fill="auto"/>
            <w:noWrap/>
            <w:vAlign w:val="bottom"/>
            <w:hideMark/>
          </w:tcPr>
          <w:p w:rsidR="00581A21" w:rsidRPr="00581A21" w:rsidRDefault="00581A21" w:rsidP="00581A21">
            <w:pPr>
              <w:spacing w:after="0" w:line="240" w:lineRule="auto"/>
              <w:jc w:val="right"/>
              <w:rPr>
                <w:rFonts w:ascii="Calibri" w:eastAsia="Times New Roman" w:hAnsi="Calibri" w:cs="Times New Roman"/>
                <w:lang w:eastAsia="pt-BR"/>
              </w:rPr>
            </w:pPr>
            <w:proofErr w:type="gramStart"/>
            <w:r w:rsidRPr="00581A21">
              <w:rPr>
                <w:rFonts w:ascii="Calibri" w:eastAsia="Times New Roman" w:hAnsi="Calibri" w:cs="Times New Roman"/>
                <w:lang w:eastAsia="pt-BR"/>
              </w:rPr>
              <w:t>1</w:t>
            </w:r>
            <w:proofErr w:type="gramEnd"/>
          </w:p>
        </w:tc>
      </w:tr>
      <w:tr w:rsidR="00581A21" w:rsidRPr="00581A21" w:rsidTr="00581A21">
        <w:trPr>
          <w:trHeight w:val="300"/>
        </w:trPr>
        <w:tc>
          <w:tcPr>
            <w:tcW w:w="1240" w:type="dxa"/>
            <w:tcBorders>
              <w:top w:val="nil"/>
              <w:left w:val="single" w:sz="4" w:space="0" w:color="auto"/>
              <w:bottom w:val="single" w:sz="4" w:space="0" w:color="auto"/>
              <w:right w:val="nil"/>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N = 50</w:t>
            </w:r>
          </w:p>
        </w:tc>
        <w:tc>
          <w:tcPr>
            <w:tcW w:w="1500" w:type="dxa"/>
            <w:tcBorders>
              <w:top w:val="nil"/>
              <w:left w:val="nil"/>
              <w:bottom w:val="single" w:sz="4" w:space="0" w:color="auto"/>
              <w:right w:val="single" w:sz="4" w:space="0" w:color="auto"/>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 </w:t>
            </w:r>
          </w:p>
        </w:tc>
        <w:tc>
          <w:tcPr>
            <w:tcW w:w="1140" w:type="dxa"/>
            <w:tcBorders>
              <w:top w:val="nil"/>
              <w:left w:val="nil"/>
              <w:bottom w:val="single" w:sz="4" w:space="0" w:color="auto"/>
              <w:right w:val="single" w:sz="4" w:space="0" w:color="auto"/>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color w:val="000000"/>
                <w:lang w:eastAsia="pt-BR"/>
              </w:rPr>
            </w:pPr>
            <w:r w:rsidRPr="00581A21">
              <w:rPr>
                <w:rFonts w:ascii="Calibri" w:eastAsia="Times New Roman" w:hAnsi="Calibri" w:cs="Times New Roman"/>
                <w:color w:val="000000"/>
                <w:lang w:eastAsia="pt-BR"/>
              </w:rPr>
              <w:t> </w:t>
            </w:r>
          </w:p>
        </w:tc>
        <w:tc>
          <w:tcPr>
            <w:tcW w:w="1240" w:type="dxa"/>
            <w:tcBorders>
              <w:top w:val="nil"/>
              <w:left w:val="nil"/>
              <w:bottom w:val="single" w:sz="4" w:space="0" w:color="auto"/>
              <w:right w:val="single" w:sz="4" w:space="0" w:color="auto"/>
            </w:tcBorders>
            <w:shd w:val="clear" w:color="auto" w:fill="auto"/>
            <w:noWrap/>
            <w:vAlign w:val="bottom"/>
            <w:hideMark/>
          </w:tcPr>
          <w:p w:rsidR="00581A21" w:rsidRPr="00581A21" w:rsidRDefault="00581A21" w:rsidP="00581A21">
            <w:pPr>
              <w:spacing w:after="0" w:line="240" w:lineRule="auto"/>
              <w:rPr>
                <w:rFonts w:ascii="Calibri" w:eastAsia="Times New Roman" w:hAnsi="Calibri" w:cs="Times New Roman"/>
                <w:lang w:eastAsia="pt-BR"/>
              </w:rPr>
            </w:pPr>
            <w:r w:rsidRPr="00581A21">
              <w:rPr>
                <w:rFonts w:ascii="Calibri" w:eastAsia="Times New Roman" w:hAnsi="Calibri" w:cs="Times New Roman"/>
                <w:lang w:eastAsia="pt-BR"/>
              </w:rPr>
              <w:t> </w:t>
            </w:r>
          </w:p>
        </w:tc>
      </w:tr>
    </w:tbl>
    <w:p w:rsidR="00061159" w:rsidRDefault="00061159" w:rsidP="00581A21">
      <w:pPr>
        <w:rPr>
          <w:rFonts w:ascii="Arial" w:hAnsi="Arial" w:cs="Arial"/>
        </w:rPr>
      </w:pPr>
    </w:p>
    <w:p w:rsidR="00061159" w:rsidRDefault="00061159" w:rsidP="0009014B">
      <w:pPr>
        <w:rPr>
          <w:rFonts w:ascii="Arial" w:hAnsi="Arial" w:cs="Arial"/>
        </w:rPr>
      </w:pPr>
    </w:p>
    <w:p w:rsidR="003E114C" w:rsidRDefault="0009014B" w:rsidP="0009014B">
      <w:proofErr w:type="gramStart"/>
      <w:r w:rsidRPr="00061159">
        <w:rPr>
          <w:rFonts w:ascii="Arial" w:hAnsi="Arial" w:cs="Arial"/>
        </w:rPr>
        <w:t>c.</w:t>
      </w:r>
      <w:proofErr w:type="gramEnd"/>
      <w:r w:rsidRPr="00061159">
        <w:rPr>
          <w:rFonts w:ascii="Arial" w:hAnsi="Arial" w:cs="Arial"/>
        </w:rPr>
        <w:t xml:space="preserve"> Utilizando a tabela elaborada n</w:t>
      </w:r>
      <w:r w:rsidR="00061159">
        <w:rPr>
          <w:rFonts w:ascii="Arial" w:hAnsi="Arial" w:cs="Arial"/>
        </w:rPr>
        <w:t xml:space="preserve">o item b) elabore um histograma </w:t>
      </w:r>
      <w:r w:rsidRPr="00061159">
        <w:rPr>
          <w:rFonts w:ascii="Arial" w:hAnsi="Arial" w:cs="Arial"/>
        </w:rPr>
        <w:t>contendo a distribuição de notas desta turma de alunos</w:t>
      </w:r>
      <w:r>
        <w:t>.</w:t>
      </w:r>
    </w:p>
    <w:p w:rsidR="00581A21" w:rsidRPr="00061159" w:rsidRDefault="00581A21" w:rsidP="0009014B">
      <w:pPr>
        <w:rPr>
          <w:rFonts w:ascii="Arial" w:hAnsi="Arial" w:cs="Arial"/>
        </w:rPr>
      </w:pPr>
      <w:r>
        <w:rPr>
          <w:noProof/>
          <w:lang w:eastAsia="pt-BR"/>
        </w:rPr>
        <w:drawing>
          <wp:inline distT="0" distB="0" distL="0" distR="0" wp14:anchorId="61DA3102" wp14:editId="11E090CE">
            <wp:extent cx="5400040" cy="2872934"/>
            <wp:effectExtent l="0" t="0" r="10160" b="2286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sectPr w:rsidR="00581A21" w:rsidRPr="0006115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7B" w:rsidRDefault="00A85B7B" w:rsidP="004E2A63">
      <w:pPr>
        <w:spacing w:after="0" w:line="240" w:lineRule="auto"/>
      </w:pPr>
      <w:r>
        <w:separator/>
      </w:r>
    </w:p>
  </w:endnote>
  <w:endnote w:type="continuationSeparator" w:id="0">
    <w:p w:rsidR="00A85B7B" w:rsidRDefault="00A85B7B" w:rsidP="004E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ans">
    <w:panose1 w:val="00000000000000000000"/>
    <w:charset w:val="00"/>
    <w:family w:val="swiss"/>
    <w:notTrueType/>
    <w:pitch w:val="default"/>
    <w:sig w:usb0="00000003" w:usb1="00000000" w:usb2="00000000" w:usb3="00000000" w:csb0="00000001" w:csb1="00000000"/>
  </w:font>
  <w:font w:name="OpenSans-Bold">
    <w:panose1 w:val="00000000000000000000"/>
    <w:charset w:val="00"/>
    <w:family w:val="swiss"/>
    <w:notTrueType/>
    <w:pitch w:val="default"/>
    <w:sig w:usb0="00000003" w:usb1="00000000" w:usb2="00000000" w:usb3="00000000" w:csb0="00000001" w:csb1="00000000"/>
  </w:font>
  <w:font w:name="EncodeSansWide-Sem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7B" w:rsidRDefault="00A85B7B" w:rsidP="004E2A63">
      <w:pPr>
        <w:spacing w:after="0" w:line="240" w:lineRule="auto"/>
      </w:pPr>
      <w:r>
        <w:separator/>
      </w:r>
    </w:p>
  </w:footnote>
  <w:footnote w:type="continuationSeparator" w:id="0">
    <w:p w:rsidR="00A85B7B" w:rsidRDefault="00A85B7B" w:rsidP="004E2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366FE646D32246C0BD710697FB56E1BC"/>
      </w:placeholder>
      <w:dataBinding w:prefixMappings="xmlns:ns0='http://schemas.openxmlformats.org/package/2006/metadata/core-properties' xmlns:ns1='http://purl.org/dc/elements/1.1/'" w:xpath="/ns0:coreProperties[1]/ns1:title[1]" w:storeItemID="{6C3C8BC8-F283-45AE-878A-BAB7291924A1}"/>
      <w:text/>
    </w:sdtPr>
    <w:sdtEndPr/>
    <w:sdtContent>
      <w:p w:rsidR="004E2A63" w:rsidRDefault="004E2A63">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ESTATÍSTICA SEMANA </w:t>
        </w:r>
        <w:proofErr w:type="gramStart"/>
        <w:r>
          <w:rPr>
            <w:rFonts w:asciiTheme="majorHAnsi" w:eastAsiaTheme="majorEastAsia" w:hAnsiTheme="majorHAnsi" w:cstheme="majorBidi"/>
            <w:sz w:val="32"/>
            <w:szCs w:val="32"/>
          </w:rPr>
          <w:t>4</w:t>
        </w:r>
        <w:proofErr w:type="gramEnd"/>
      </w:p>
    </w:sdtContent>
  </w:sdt>
  <w:p w:rsidR="004E2A63" w:rsidRDefault="004E2A6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4B"/>
    <w:rsid w:val="00061159"/>
    <w:rsid w:val="0009014B"/>
    <w:rsid w:val="004E2A63"/>
    <w:rsid w:val="0056361C"/>
    <w:rsid w:val="00581A21"/>
    <w:rsid w:val="0065700A"/>
    <w:rsid w:val="008806A3"/>
    <w:rsid w:val="00A85B7B"/>
    <w:rsid w:val="00BD5D67"/>
    <w:rsid w:val="00BF59FE"/>
    <w:rsid w:val="00CC7C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A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2A63"/>
  </w:style>
  <w:style w:type="paragraph" w:styleId="Rodap">
    <w:name w:val="footer"/>
    <w:basedOn w:val="Normal"/>
    <w:link w:val="RodapChar"/>
    <w:uiPriority w:val="99"/>
    <w:unhideWhenUsed/>
    <w:rsid w:val="004E2A63"/>
    <w:pPr>
      <w:tabs>
        <w:tab w:val="center" w:pos="4252"/>
        <w:tab w:val="right" w:pos="8504"/>
      </w:tabs>
      <w:spacing w:after="0" w:line="240" w:lineRule="auto"/>
    </w:pPr>
  </w:style>
  <w:style w:type="character" w:customStyle="1" w:styleId="RodapChar">
    <w:name w:val="Rodapé Char"/>
    <w:basedOn w:val="Fontepargpadro"/>
    <w:link w:val="Rodap"/>
    <w:uiPriority w:val="99"/>
    <w:rsid w:val="004E2A63"/>
  </w:style>
  <w:style w:type="paragraph" w:styleId="Textodebalo">
    <w:name w:val="Balloon Text"/>
    <w:basedOn w:val="Normal"/>
    <w:link w:val="TextodebaloChar"/>
    <w:uiPriority w:val="99"/>
    <w:semiHidden/>
    <w:unhideWhenUsed/>
    <w:rsid w:val="004E2A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2A63"/>
    <w:rPr>
      <w:rFonts w:ascii="Tahoma" w:hAnsi="Tahoma" w:cs="Tahoma"/>
      <w:sz w:val="16"/>
      <w:szCs w:val="16"/>
    </w:rPr>
  </w:style>
  <w:style w:type="table" w:styleId="ListaMdia2-nfase1">
    <w:name w:val="Medium List 2 Accent 1"/>
    <w:basedOn w:val="Tabelanormal"/>
    <w:uiPriority w:val="66"/>
    <w:rsid w:val="00061159"/>
    <w:pPr>
      <w:spacing w:after="0" w:line="240" w:lineRule="auto"/>
    </w:pPr>
    <w:rPr>
      <w:rFonts w:asciiTheme="majorHAnsi" w:eastAsiaTheme="majorEastAsia" w:hAnsiTheme="majorHAnsi" w:cstheme="majorBidi"/>
      <w:color w:val="000000" w:themeColor="text1"/>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acomgrade">
    <w:name w:val="Table Grid"/>
    <w:basedOn w:val="Tabelanormal"/>
    <w:uiPriority w:val="5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A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2A63"/>
  </w:style>
  <w:style w:type="paragraph" w:styleId="Rodap">
    <w:name w:val="footer"/>
    <w:basedOn w:val="Normal"/>
    <w:link w:val="RodapChar"/>
    <w:uiPriority w:val="99"/>
    <w:unhideWhenUsed/>
    <w:rsid w:val="004E2A63"/>
    <w:pPr>
      <w:tabs>
        <w:tab w:val="center" w:pos="4252"/>
        <w:tab w:val="right" w:pos="8504"/>
      </w:tabs>
      <w:spacing w:after="0" w:line="240" w:lineRule="auto"/>
    </w:pPr>
  </w:style>
  <w:style w:type="character" w:customStyle="1" w:styleId="RodapChar">
    <w:name w:val="Rodapé Char"/>
    <w:basedOn w:val="Fontepargpadro"/>
    <w:link w:val="Rodap"/>
    <w:uiPriority w:val="99"/>
    <w:rsid w:val="004E2A63"/>
  </w:style>
  <w:style w:type="paragraph" w:styleId="Textodebalo">
    <w:name w:val="Balloon Text"/>
    <w:basedOn w:val="Normal"/>
    <w:link w:val="TextodebaloChar"/>
    <w:uiPriority w:val="99"/>
    <w:semiHidden/>
    <w:unhideWhenUsed/>
    <w:rsid w:val="004E2A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2A63"/>
    <w:rPr>
      <w:rFonts w:ascii="Tahoma" w:hAnsi="Tahoma" w:cs="Tahoma"/>
      <w:sz w:val="16"/>
      <w:szCs w:val="16"/>
    </w:rPr>
  </w:style>
  <w:style w:type="table" w:styleId="ListaMdia2-nfase1">
    <w:name w:val="Medium List 2 Accent 1"/>
    <w:basedOn w:val="Tabelanormal"/>
    <w:uiPriority w:val="66"/>
    <w:rsid w:val="00061159"/>
    <w:pPr>
      <w:spacing w:after="0" w:line="240" w:lineRule="auto"/>
    </w:pPr>
    <w:rPr>
      <w:rFonts w:asciiTheme="majorHAnsi" w:eastAsiaTheme="majorEastAsia" w:hAnsiTheme="majorHAnsi" w:cstheme="majorBidi"/>
      <w:color w:val="000000" w:themeColor="text1"/>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acomgrade">
    <w:name w:val="Table Grid"/>
    <w:basedOn w:val="Tabelanormal"/>
    <w:uiPriority w:val="5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4364">
      <w:bodyDiv w:val="1"/>
      <w:marLeft w:val="0"/>
      <w:marRight w:val="0"/>
      <w:marTop w:val="0"/>
      <w:marBottom w:val="0"/>
      <w:divBdr>
        <w:top w:val="none" w:sz="0" w:space="0" w:color="auto"/>
        <w:left w:val="none" w:sz="0" w:space="0" w:color="auto"/>
        <w:bottom w:val="none" w:sz="0" w:space="0" w:color="auto"/>
        <w:right w:val="none" w:sz="0" w:space="0" w:color="auto"/>
      </w:divBdr>
    </w:div>
    <w:div w:id="755712578">
      <w:bodyDiv w:val="1"/>
      <w:marLeft w:val="0"/>
      <w:marRight w:val="0"/>
      <w:marTop w:val="0"/>
      <w:marBottom w:val="0"/>
      <w:divBdr>
        <w:top w:val="none" w:sz="0" w:space="0" w:color="auto"/>
        <w:left w:val="none" w:sz="0" w:space="0" w:color="auto"/>
        <w:bottom w:val="none" w:sz="0" w:space="0" w:color="auto"/>
        <w:right w:val="none" w:sz="0" w:space="0" w:color="auto"/>
      </w:divBdr>
    </w:div>
    <w:div w:id="802695919">
      <w:bodyDiv w:val="1"/>
      <w:marLeft w:val="0"/>
      <w:marRight w:val="0"/>
      <w:marTop w:val="0"/>
      <w:marBottom w:val="0"/>
      <w:divBdr>
        <w:top w:val="none" w:sz="0" w:space="0" w:color="auto"/>
        <w:left w:val="none" w:sz="0" w:space="0" w:color="auto"/>
        <w:bottom w:val="none" w:sz="0" w:space="0" w:color="auto"/>
        <w:right w:val="none" w:sz="0" w:space="0" w:color="auto"/>
      </w:divBdr>
    </w:div>
    <w:div w:id="12922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HISTOGRAMA</a:t>
            </a:r>
          </a:p>
        </c:rich>
      </c:tx>
      <c:overlay val="0"/>
    </c:title>
    <c:autoTitleDeleted val="0"/>
    <c:plotArea>
      <c:layout>
        <c:manualLayout>
          <c:layoutTarget val="inner"/>
          <c:xMode val="edge"/>
          <c:yMode val="edge"/>
          <c:x val="0.12082273369674945"/>
          <c:y val="0.18748179760542483"/>
          <c:w val="0.85097213809812233"/>
          <c:h val="0.66048957421988919"/>
        </c:manualLayout>
      </c:layout>
      <c:barChart>
        <c:barDir val="col"/>
        <c:grouping val="clustered"/>
        <c:varyColors val="0"/>
        <c:ser>
          <c:idx val="0"/>
          <c:order val="0"/>
          <c:invertIfNegative val="0"/>
          <c:cat>
            <c:strRef>
              <c:f>Plan1!$K$3:$K$9</c:f>
              <c:strCache>
                <c:ptCount val="7"/>
                <c:pt idx="0">
                  <c:v>0,5 - 1,7</c:v>
                </c:pt>
                <c:pt idx="1">
                  <c:v>1,8 - 3,0</c:v>
                </c:pt>
                <c:pt idx="2">
                  <c:v>3,1 - 4,3</c:v>
                </c:pt>
                <c:pt idx="3">
                  <c:v>4,4 - 5,6</c:v>
                </c:pt>
                <c:pt idx="4">
                  <c:v>5,7  - 6,9</c:v>
                </c:pt>
                <c:pt idx="5">
                  <c:v>7,0 - 8,2</c:v>
                </c:pt>
                <c:pt idx="6">
                  <c:v>8,3  - 9,5</c:v>
                </c:pt>
              </c:strCache>
            </c:strRef>
          </c:cat>
          <c:val>
            <c:numRef>
              <c:f>Plan1!$L$3:$L$9</c:f>
              <c:numCache>
                <c:formatCode>General</c:formatCode>
                <c:ptCount val="7"/>
                <c:pt idx="0">
                  <c:v>2</c:v>
                </c:pt>
                <c:pt idx="1">
                  <c:v>7</c:v>
                </c:pt>
                <c:pt idx="2">
                  <c:v>6</c:v>
                </c:pt>
                <c:pt idx="3">
                  <c:v>11</c:v>
                </c:pt>
                <c:pt idx="4">
                  <c:v>9</c:v>
                </c:pt>
                <c:pt idx="5">
                  <c:v>12</c:v>
                </c:pt>
                <c:pt idx="6">
                  <c:v>3</c:v>
                </c:pt>
              </c:numCache>
            </c:numRef>
          </c:val>
        </c:ser>
        <c:dLbls>
          <c:showLegendKey val="0"/>
          <c:showVal val="0"/>
          <c:showCatName val="0"/>
          <c:showSerName val="0"/>
          <c:showPercent val="0"/>
          <c:showBubbleSize val="0"/>
        </c:dLbls>
        <c:gapWidth val="0"/>
        <c:axId val="126212352"/>
        <c:axId val="126583168"/>
      </c:barChart>
      <c:catAx>
        <c:axId val="126212352"/>
        <c:scaling>
          <c:orientation val="minMax"/>
        </c:scaling>
        <c:delete val="0"/>
        <c:axPos val="b"/>
        <c:title>
          <c:tx>
            <c:rich>
              <a:bodyPr/>
              <a:lstStyle/>
              <a:p>
                <a:pPr>
                  <a:defRPr/>
                </a:pPr>
                <a:r>
                  <a:rPr lang="pt-BR"/>
                  <a:t>Classe</a:t>
                </a:r>
              </a:p>
            </c:rich>
          </c:tx>
          <c:overlay val="0"/>
        </c:title>
        <c:majorTickMark val="none"/>
        <c:minorTickMark val="none"/>
        <c:tickLblPos val="nextTo"/>
        <c:crossAx val="126583168"/>
        <c:crosses val="autoZero"/>
        <c:auto val="1"/>
        <c:lblAlgn val="ctr"/>
        <c:lblOffset val="100"/>
        <c:noMultiLvlLbl val="0"/>
      </c:catAx>
      <c:valAx>
        <c:axId val="126583168"/>
        <c:scaling>
          <c:orientation val="minMax"/>
        </c:scaling>
        <c:delete val="0"/>
        <c:axPos val="l"/>
        <c:title>
          <c:tx>
            <c:rich>
              <a:bodyPr/>
              <a:lstStyle/>
              <a:p>
                <a:pPr>
                  <a:defRPr/>
                </a:pPr>
                <a:r>
                  <a:rPr lang="en-US"/>
                  <a:t>Frequencia</a:t>
                </a:r>
              </a:p>
            </c:rich>
          </c:tx>
          <c:overlay val="0"/>
        </c:title>
        <c:numFmt formatCode="General" sourceLinked="1"/>
        <c:majorTickMark val="out"/>
        <c:minorTickMark val="none"/>
        <c:tickLblPos val="nextTo"/>
        <c:crossAx val="126212352"/>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6FE646D32246C0BD710697FB56E1BC"/>
        <w:category>
          <w:name w:val="Geral"/>
          <w:gallery w:val="placeholder"/>
        </w:category>
        <w:types>
          <w:type w:val="bbPlcHdr"/>
        </w:types>
        <w:behaviors>
          <w:behavior w:val="content"/>
        </w:behaviors>
        <w:guid w:val="{AD45A2F3-39FB-46D8-96D1-FFF0160E5FBE}"/>
      </w:docPartPr>
      <w:docPartBody>
        <w:p w:rsidR="009F3348" w:rsidRDefault="00627337" w:rsidP="00627337">
          <w:pPr>
            <w:pStyle w:val="366FE646D32246C0BD710697FB56E1BC"/>
          </w:pPr>
          <w:r>
            <w:rPr>
              <w:rFonts w:asciiTheme="majorHAnsi" w:eastAsiaTheme="majorEastAsia" w:hAnsiTheme="majorHAnsi" w:cstheme="majorBidi"/>
              <w:sz w:val="32"/>
              <w:szCs w:val="32"/>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ans">
    <w:panose1 w:val="00000000000000000000"/>
    <w:charset w:val="00"/>
    <w:family w:val="swiss"/>
    <w:notTrueType/>
    <w:pitch w:val="default"/>
    <w:sig w:usb0="00000003" w:usb1="00000000" w:usb2="00000000" w:usb3="00000000" w:csb0="00000001" w:csb1="00000000"/>
  </w:font>
  <w:font w:name="OpenSans-Bold">
    <w:panose1 w:val="00000000000000000000"/>
    <w:charset w:val="00"/>
    <w:family w:val="swiss"/>
    <w:notTrueType/>
    <w:pitch w:val="default"/>
    <w:sig w:usb0="00000003" w:usb1="00000000" w:usb2="00000000" w:usb3="00000000" w:csb0="00000001" w:csb1="00000000"/>
  </w:font>
  <w:font w:name="EncodeSansWide-Semi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37"/>
    <w:rsid w:val="002215E1"/>
    <w:rsid w:val="00627337"/>
    <w:rsid w:val="008F021F"/>
    <w:rsid w:val="009F33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66FE646D32246C0BD710697FB56E1BC">
    <w:name w:val="366FE646D32246C0BD710697FB56E1BC"/>
    <w:rsid w:val="006273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66FE646D32246C0BD710697FB56E1BC">
    <w:name w:val="366FE646D32246C0BD710697FB56E1BC"/>
    <w:rsid w:val="00627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863</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ESTATÍSTICA SEMANA 4</vt:lpstr>
    </vt:vector>
  </TitlesOfParts>
  <Company>Pfizer Inc</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ESTATÍSTICA SEMANA 4</dc:title>
  <dc:creator>Gomes, Edneia P</dc:creator>
  <cp:lastModifiedBy>Gomes, Edneia P</cp:lastModifiedBy>
  <cp:revision>3</cp:revision>
  <dcterms:created xsi:type="dcterms:W3CDTF">2015-03-23T01:30:00Z</dcterms:created>
  <dcterms:modified xsi:type="dcterms:W3CDTF">2015-03-27T04:02:00Z</dcterms:modified>
</cp:coreProperties>
</file>